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335EE">
      <w:r w:rsidRPr="000335EE">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276408" w:rsidP="004D3814">
                  <w:pPr>
                    <w:jc w:val="right"/>
                    <w:rPr>
                      <w:rFonts w:ascii="Segoe UI" w:hAnsi="Segoe UI" w:cs="Segoe UI"/>
                      <w:b/>
                      <w:sz w:val="56"/>
                      <w:szCs w:val="72"/>
                      <w:u w:val="single"/>
                    </w:rPr>
                  </w:pPr>
                  <w:r>
                    <w:rPr>
                      <w:rFonts w:ascii="Segoe UI" w:hAnsi="Segoe UI" w:cs="Segoe UI"/>
                      <w:b/>
                      <w:sz w:val="56"/>
                      <w:szCs w:val="72"/>
                      <w:u w:val="single"/>
                    </w:rPr>
                    <w:t>Nor</w:t>
                  </w:r>
                  <w:r w:rsidR="00D56E75">
                    <w:rPr>
                      <w:rFonts w:ascii="Segoe UI" w:hAnsi="Segoe UI" w:cs="Segoe UI"/>
                      <w:b/>
                      <w:sz w:val="56"/>
                      <w:szCs w:val="72"/>
                      <w:u w:val="single"/>
                    </w:rPr>
                    <w:t>thamptonshire</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0335EE"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0335EE"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0335EE"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0335EE"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0335EE"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96D9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96D9F" w:rsidRDefault="00A96D9F" w:rsidP="00A96D9F">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00"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5104</w:t>
            </w:r>
          </w:p>
        </w:tc>
        <w:tc>
          <w:tcPr>
            <w:tcW w:w="1200"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5138</w:t>
            </w:r>
          </w:p>
        </w:tc>
        <w:tc>
          <w:tcPr>
            <w:tcW w:w="1200"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5253</w:t>
            </w:r>
          </w:p>
        </w:tc>
        <w:tc>
          <w:tcPr>
            <w:tcW w:w="1200"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5369</w:t>
            </w:r>
          </w:p>
        </w:tc>
        <w:tc>
          <w:tcPr>
            <w:tcW w:w="1200"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5468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96D9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96D9F" w:rsidRDefault="00A96D9F" w:rsidP="00A96D9F">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00"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3937</w:t>
            </w:r>
          </w:p>
        </w:tc>
        <w:tc>
          <w:tcPr>
            <w:tcW w:w="1200"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3944</w:t>
            </w:r>
          </w:p>
        </w:tc>
        <w:tc>
          <w:tcPr>
            <w:tcW w:w="1200"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4012</w:t>
            </w:r>
          </w:p>
        </w:tc>
        <w:tc>
          <w:tcPr>
            <w:tcW w:w="1200"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4076</w:t>
            </w:r>
          </w:p>
        </w:tc>
        <w:tc>
          <w:tcPr>
            <w:tcW w:w="1200"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4132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96D9F"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96D9F" w:rsidRDefault="00A96D9F" w:rsidP="00A96D9F">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054"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2715</w:t>
            </w:r>
          </w:p>
        </w:tc>
        <w:tc>
          <w:tcPr>
            <w:tcW w:w="1054"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2737</w:t>
            </w:r>
          </w:p>
        </w:tc>
        <w:tc>
          <w:tcPr>
            <w:tcW w:w="1054"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2832</w:t>
            </w:r>
          </w:p>
        </w:tc>
        <w:tc>
          <w:tcPr>
            <w:tcW w:w="1054"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2908</w:t>
            </w:r>
          </w:p>
        </w:tc>
        <w:tc>
          <w:tcPr>
            <w:tcW w:w="1054" w:type="dxa"/>
            <w:tcBorders>
              <w:top w:val="nil"/>
              <w:left w:val="nil"/>
              <w:bottom w:val="single" w:sz="4" w:space="0" w:color="auto"/>
              <w:right w:val="single" w:sz="4" w:space="0" w:color="auto"/>
            </w:tcBorders>
            <w:shd w:val="clear" w:color="auto" w:fill="auto"/>
            <w:noWrap/>
            <w:vAlign w:val="bottom"/>
            <w:hideMark/>
          </w:tcPr>
          <w:p w:rsidR="00A96D9F" w:rsidRDefault="00A96D9F" w:rsidP="00A96D9F">
            <w:pPr>
              <w:spacing w:after="100" w:afterAutospacing="1"/>
              <w:jc w:val="right"/>
              <w:rPr>
                <w:rFonts w:ascii="Tahoma" w:hAnsi="Tahoma" w:cs="Tahoma"/>
                <w:color w:val="000000"/>
                <w:sz w:val="16"/>
                <w:szCs w:val="16"/>
              </w:rPr>
            </w:pPr>
            <w:r>
              <w:rPr>
                <w:rFonts w:ascii="Tahoma" w:hAnsi="Tahoma" w:cs="Tahoma"/>
                <w:color w:val="000000"/>
                <w:sz w:val="16"/>
                <w:szCs w:val="16"/>
              </w:rPr>
              <w:t>2993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6D6CA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D6CAE" w:rsidRDefault="006D6CAE" w:rsidP="006D6CAE">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2818"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33.8</w:t>
            </w:r>
          </w:p>
        </w:tc>
        <w:tc>
          <w:tcPr>
            <w:tcW w:w="2647"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33.8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6D6CA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D6CAE" w:rsidRDefault="006D6CAE" w:rsidP="006D6CAE">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356"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104.64</w:t>
            </w:r>
          </w:p>
        </w:tc>
        <w:tc>
          <w:tcPr>
            <w:tcW w:w="1377"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0.87</w:t>
            </w:r>
          </w:p>
        </w:tc>
        <w:tc>
          <w:tcPr>
            <w:tcW w:w="1661"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232.27</w:t>
            </w:r>
          </w:p>
        </w:tc>
        <w:tc>
          <w:tcPr>
            <w:tcW w:w="1559"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82.95</w:t>
            </w:r>
          </w:p>
        </w:tc>
        <w:tc>
          <w:tcPr>
            <w:tcW w:w="1418"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420.73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6D6CA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D6CAE" w:rsidRDefault="006D6CAE" w:rsidP="006D6CAE">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76"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82.4</w:t>
            </w:r>
          </w:p>
        </w:tc>
        <w:tc>
          <w:tcPr>
            <w:tcW w:w="1417"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12.2</w:t>
            </w:r>
          </w:p>
        </w:tc>
        <w:tc>
          <w:tcPr>
            <w:tcW w:w="1559"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1542.5</w:t>
            </w:r>
          </w:p>
        </w:tc>
        <w:tc>
          <w:tcPr>
            <w:tcW w:w="1560"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774.8</w:t>
            </w:r>
          </w:p>
        </w:tc>
        <w:tc>
          <w:tcPr>
            <w:tcW w:w="1559"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2411.9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6D6CA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D6CAE" w:rsidRDefault="006D6CAE" w:rsidP="006D6CAE">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843"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139.31</w:t>
            </w:r>
          </w:p>
        </w:tc>
        <w:tc>
          <w:tcPr>
            <w:tcW w:w="1984"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315.22</w:t>
            </w:r>
          </w:p>
        </w:tc>
        <w:tc>
          <w:tcPr>
            <w:tcW w:w="1843"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2411.9</w:t>
            </w:r>
          </w:p>
        </w:tc>
        <w:tc>
          <w:tcPr>
            <w:tcW w:w="1701" w:type="dxa"/>
            <w:tcBorders>
              <w:top w:val="nil"/>
              <w:left w:val="nil"/>
              <w:bottom w:val="single" w:sz="4" w:space="0" w:color="auto"/>
              <w:right w:val="single" w:sz="4" w:space="0" w:color="auto"/>
            </w:tcBorders>
            <w:shd w:val="clear" w:color="auto" w:fill="auto"/>
            <w:noWrap/>
            <w:vAlign w:val="bottom"/>
            <w:hideMark/>
          </w:tcPr>
          <w:p w:rsidR="006D6CAE" w:rsidRDefault="006D6CAE" w:rsidP="006D6CAE">
            <w:pPr>
              <w:spacing w:after="100" w:afterAutospacing="1"/>
              <w:jc w:val="right"/>
              <w:rPr>
                <w:rFonts w:ascii="Tahoma" w:hAnsi="Tahoma" w:cs="Tahoma"/>
                <w:color w:val="000000"/>
                <w:sz w:val="16"/>
                <w:szCs w:val="16"/>
              </w:rPr>
            </w:pPr>
            <w:r>
              <w:rPr>
                <w:rFonts w:ascii="Tahoma" w:hAnsi="Tahoma" w:cs="Tahoma"/>
                <w:color w:val="000000"/>
                <w:sz w:val="16"/>
                <w:szCs w:val="16"/>
              </w:rPr>
              <w:t>2866.4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6D6CAE" w:rsidRPr="009500DD" w:rsidTr="006D6CAE">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CAE" w:rsidRDefault="006D6CAE" w:rsidP="006D6CAE">
            <w:pPr>
              <w:spacing w:after="100" w:afterAutospacing="1"/>
              <w:jc w:val="center"/>
              <w:rPr>
                <w:rFonts w:ascii="Calibri" w:hAnsi="Calibri" w:cs="Calibri"/>
                <w:color w:val="000000"/>
              </w:rPr>
            </w:pPr>
            <w:r>
              <w:rPr>
                <w:rFonts w:ascii="Calibri" w:hAnsi="Calibri" w:cs="Calibri"/>
                <w:color w:val="000000"/>
              </w:rPr>
              <w:t>Road length of principal roads in Northamptonshire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D6CAE" w:rsidRDefault="006D6CAE" w:rsidP="006D6CAE">
            <w:pPr>
              <w:spacing w:after="100" w:afterAutospacing="1"/>
              <w:jc w:val="center"/>
              <w:rPr>
                <w:rFonts w:ascii="Calibri" w:hAnsi="Calibri" w:cs="Calibri"/>
                <w:color w:val="000000"/>
              </w:rPr>
            </w:pPr>
            <w:r>
              <w:rPr>
                <w:rFonts w:ascii="Calibri" w:hAnsi="Calibri" w:cs="Calibri"/>
                <w:color w:val="000000"/>
              </w:rPr>
              <w:t>9.5miles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6D6CAE" w:rsidRPr="009500DD" w:rsidTr="006D6CAE">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CAE" w:rsidRDefault="006D6CAE" w:rsidP="006D6CAE">
            <w:pPr>
              <w:spacing w:after="100" w:afterAutospacing="1"/>
              <w:jc w:val="center"/>
              <w:rPr>
                <w:rFonts w:ascii="Calibri" w:hAnsi="Calibri" w:cs="Calibri"/>
                <w:color w:val="000000"/>
              </w:rPr>
            </w:pPr>
            <w:r>
              <w:rPr>
                <w:rFonts w:ascii="Calibri" w:hAnsi="Calibri" w:cs="Calibri"/>
                <w:color w:val="000000"/>
              </w:rPr>
              <w:t>Road length of non-principal roads in Northamptonshire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D6CAE" w:rsidRDefault="006D6CAE" w:rsidP="006D6CAE">
            <w:pPr>
              <w:spacing w:after="100" w:afterAutospacing="1"/>
              <w:jc w:val="center"/>
              <w:rPr>
                <w:rFonts w:ascii="Calibri" w:hAnsi="Calibri" w:cs="Calibri"/>
                <w:color w:val="000000"/>
              </w:rPr>
            </w:pPr>
            <w:r>
              <w:rPr>
                <w:rFonts w:ascii="Calibri" w:hAnsi="Calibri" w:cs="Calibri"/>
                <w:color w:val="000000"/>
              </w:rPr>
              <w:t>145miles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35EE"/>
    <w:rsid w:val="00034AE0"/>
    <w:rsid w:val="00042BD7"/>
    <w:rsid w:val="0004365F"/>
    <w:rsid w:val="00046FC3"/>
    <w:rsid w:val="00047B6E"/>
    <w:rsid w:val="00054C2A"/>
    <w:rsid w:val="00057D91"/>
    <w:rsid w:val="00061590"/>
    <w:rsid w:val="0007288F"/>
    <w:rsid w:val="00073826"/>
    <w:rsid w:val="00075447"/>
    <w:rsid w:val="00077094"/>
    <w:rsid w:val="00092941"/>
    <w:rsid w:val="000A1169"/>
    <w:rsid w:val="000A1E62"/>
    <w:rsid w:val="000A2068"/>
    <w:rsid w:val="000A253B"/>
    <w:rsid w:val="000A31A2"/>
    <w:rsid w:val="000A52B2"/>
    <w:rsid w:val="000A56C4"/>
    <w:rsid w:val="000B3BB2"/>
    <w:rsid w:val="000B410A"/>
    <w:rsid w:val="000D1137"/>
    <w:rsid w:val="000D57F2"/>
    <w:rsid w:val="000D6B86"/>
    <w:rsid w:val="000D7426"/>
    <w:rsid w:val="000E0225"/>
    <w:rsid w:val="000E2973"/>
    <w:rsid w:val="000E6E0C"/>
    <w:rsid w:val="000E72AA"/>
    <w:rsid w:val="000F05A5"/>
    <w:rsid w:val="000F1905"/>
    <w:rsid w:val="000F446C"/>
    <w:rsid w:val="001070DB"/>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0E6"/>
    <w:rsid w:val="00257FBA"/>
    <w:rsid w:val="002651E1"/>
    <w:rsid w:val="00274ED9"/>
    <w:rsid w:val="00276408"/>
    <w:rsid w:val="002A2690"/>
    <w:rsid w:val="002A409D"/>
    <w:rsid w:val="002B39D0"/>
    <w:rsid w:val="002B4F9A"/>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7FE8"/>
    <w:rsid w:val="0054588F"/>
    <w:rsid w:val="00545A25"/>
    <w:rsid w:val="0054613A"/>
    <w:rsid w:val="00555F9F"/>
    <w:rsid w:val="00557B7F"/>
    <w:rsid w:val="0057388A"/>
    <w:rsid w:val="00575E1E"/>
    <w:rsid w:val="00580911"/>
    <w:rsid w:val="0058264D"/>
    <w:rsid w:val="00587D4E"/>
    <w:rsid w:val="005947D7"/>
    <w:rsid w:val="005953E0"/>
    <w:rsid w:val="0059581E"/>
    <w:rsid w:val="00595B2F"/>
    <w:rsid w:val="00597019"/>
    <w:rsid w:val="005B3009"/>
    <w:rsid w:val="005B3FA2"/>
    <w:rsid w:val="005B6A98"/>
    <w:rsid w:val="005C095A"/>
    <w:rsid w:val="005C2ABD"/>
    <w:rsid w:val="005C33B2"/>
    <w:rsid w:val="005C6D47"/>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0FB4"/>
    <w:rsid w:val="00692E85"/>
    <w:rsid w:val="006931D7"/>
    <w:rsid w:val="006A128F"/>
    <w:rsid w:val="006A3967"/>
    <w:rsid w:val="006A58A6"/>
    <w:rsid w:val="006C2787"/>
    <w:rsid w:val="006C5ECC"/>
    <w:rsid w:val="006D1E0C"/>
    <w:rsid w:val="006D46D6"/>
    <w:rsid w:val="006D623B"/>
    <w:rsid w:val="006D63A2"/>
    <w:rsid w:val="006D6CAE"/>
    <w:rsid w:val="006D6F09"/>
    <w:rsid w:val="006E02F8"/>
    <w:rsid w:val="006E0A15"/>
    <w:rsid w:val="006E1F1B"/>
    <w:rsid w:val="006F2C9A"/>
    <w:rsid w:val="006F4B5C"/>
    <w:rsid w:val="006F4FD3"/>
    <w:rsid w:val="006F62FD"/>
    <w:rsid w:val="006F75BA"/>
    <w:rsid w:val="0070182B"/>
    <w:rsid w:val="00702B26"/>
    <w:rsid w:val="00707CEB"/>
    <w:rsid w:val="00715809"/>
    <w:rsid w:val="00715D9D"/>
    <w:rsid w:val="00717F61"/>
    <w:rsid w:val="0072713C"/>
    <w:rsid w:val="00727708"/>
    <w:rsid w:val="00730DEC"/>
    <w:rsid w:val="00731414"/>
    <w:rsid w:val="007404AB"/>
    <w:rsid w:val="00751EDB"/>
    <w:rsid w:val="00753243"/>
    <w:rsid w:val="0075601D"/>
    <w:rsid w:val="00762D31"/>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A539C"/>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92B48"/>
    <w:rsid w:val="00A96D9F"/>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50B10"/>
    <w:rsid w:val="00B66EC4"/>
    <w:rsid w:val="00B71733"/>
    <w:rsid w:val="00B7287F"/>
    <w:rsid w:val="00B82315"/>
    <w:rsid w:val="00B82989"/>
    <w:rsid w:val="00B84331"/>
    <w:rsid w:val="00B928CD"/>
    <w:rsid w:val="00B967F2"/>
    <w:rsid w:val="00BA5521"/>
    <w:rsid w:val="00BA70F8"/>
    <w:rsid w:val="00BB01EE"/>
    <w:rsid w:val="00BB4756"/>
    <w:rsid w:val="00BC09C8"/>
    <w:rsid w:val="00BC7186"/>
    <w:rsid w:val="00BD2048"/>
    <w:rsid w:val="00BD2351"/>
    <w:rsid w:val="00BD72DF"/>
    <w:rsid w:val="00BE0C65"/>
    <w:rsid w:val="00BE32D1"/>
    <w:rsid w:val="00BE3B1E"/>
    <w:rsid w:val="00BE4633"/>
    <w:rsid w:val="00BE63C8"/>
    <w:rsid w:val="00BE6BF4"/>
    <w:rsid w:val="00BF0BE9"/>
    <w:rsid w:val="00BF15DF"/>
    <w:rsid w:val="00BF44B3"/>
    <w:rsid w:val="00BF4619"/>
    <w:rsid w:val="00C027BE"/>
    <w:rsid w:val="00C07765"/>
    <w:rsid w:val="00C116E2"/>
    <w:rsid w:val="00C13421"/>
    <w:rsid w:val="00C26302"/>
    <w:rsid w:val="00C269E7"/>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4081"/>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56E75"/>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C7345"/>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12.504774894522702</c:v>
                </c:pt>
                <c:pt idx="1">
                  <c:v>13.077052398000404</c:v>
                </c:pt>
                <c:pt idx="2">
                  <c:v>17.719926005529587</c:v>
                </c:pt>
              </c:numCache>
            </c:numRef>
          </c:val>
        </c:ser>
        <c:marker val="1"/>
        <c:axId val="161139712"/>
        <c:axId val="161178368"/>
      </c:lineChart>
      <c:catAx>
        <c:axId val="161139712"/>
        <c:scaling>
          <c:orientation val="minMax"/>
        </c:scaling>
        <c:axPos val="b"/>
        <c:numFmt formatCode="General" sourceLinked="1"/>
        <c:tickLblPos val="nextTo"/>
        <c:crossAx val="161178368"/>
        <c:crosses val="autoZero"/>
        <c:auto val="1"/>
        <c:lblAlgn val="ctr"/>
        <c:lblOffset val="100"/>
      </c:catAx>
      <c:valAx>
        <c:axId val="1611783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3971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9.6073171735324916</c:v>
                </c:pt>
                <c:pt idx="1">
                  <c:v>9.6957243944588907</c:v>
                </c:pt>
                <c:pt idx="2">
                  <c:v>10.1670915070506</c:v>
                </c:pt>
              </c:numCache>
            </c:numRef>
          </c:val>
        </c:ser>
        <c:marker val="1"/>
        <c:axId val="162159232"/>
        <c:axId val="162181504"/>
      </c:lineChart>
      <c:catAx>
        <c:axId val="162159232"/>
        <c:scaling>
          <c:orientation val="minMax"/>
        </c:scaling>
        <c:axPos val="b"/>
        <c:numFmt formatCode="General" sourceLinked="1"/>
        <c:tickLblPos val="nextTo"/>
        <c:crossAx val="162181504"/>
        <c:crosses val="autoZero"/>
        <c:auto val="1"/>
        <c:lblAlgn val="ctr"/>
        <c:lblOffset val="100"/>
      </c:catAx>
      <c:valAx>
        <c:axId val="1621815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5923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7.9980539233283672</c:v>
                </c:pt>
                <c:pt idx="1">
                  <c:v>8.1027449586923748</c:v>
                </c:pt>
                <c:pt idx="2">
                  <c:v>8.1086790441502981</c:v>
                </c:pt>
              </c:numCache>
            </c:numRef>
          </c:val>
        </c:ser>
        <c:axId val="162278400"/>
        <c:axId val="162292480"/>
      </c:barChart>
      <c:catAx>
        <c:axId val="162278400"/>
        <c:scaling>
          <c:orientation val="minMax"/>
        </c:scaling>
        <c:axPos val="b"/>
        <c:numFmt formatCode="General" sourceLinked="1"/>
        <c:tickLblPos val="nextTo"/>
        <c:crossAx val="162292480"/>
        <c:crosses val="autoZero"/>
        <c:auto val="1"/>
        <c:lblAlgn val="ctr"/>
        <c:lblOffset val="100"/>
      </c:catAx>
      <c:valAx>
        <c:axId val="162292480"/>
        <c:scaling>
          <c:orientation val="minMax"/>
        </c:scaling>
        <c:axPos val="l"/>
        <c:majorGridlines/>
        <c:numFmt formatCode="General" sourceLinked="1"/>
        <c:tickLblPos val="nextTo"/>
        <c:txPr>
          <a:bodyPr/>
          <a:lstStyle/>
          <a:p>
            <a:pPr>
              <a:defRPr sz="800"/>
            </a:pPr>
            <a:endParaRPr lang="en-US"/>
          </a:p>
        </c:txPr>
        <c:crossAx val="16227840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8.7550184887220901</c:v>
                </c:pt>
                <c:pt idx="1">
                  <c:v>8.7464191374250717</c:v>
                </c:pt>
                <c:pt idx="2">
                  <c:v>8.7397357855377678</c:v>
                </c:pt>
              </c:numCache>
            </c:numRef>
          </c:val>
        </c:ser>
        <c:marker val="1"/>
        <c:axId val="162311168"/>
        <c:axId val="162210560"/>
      </c:lineChart>
      <c:catAx>
        <c:axId val="162311168"/>
        <c:scaling>
          <c:orientation val="minMax"/>
        </c:scaling>
        <c:axPos val="b"/>
        <c:numFmt formatCode="General" sourceLinked="1"/>
        <c:tickLblPos val="nextTo"/>
        <c:crossAx val="162210560"/>
        <c:crosses val="autoZero"/>
        <c:auto val="1"/>
        <c:lblAlgn val="ctr"/>
        <c:lblOffset val="100"/>
      </c:catAx>
      <c:valAx>
        <c:axId val="1622105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1116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8.8983127704196239</c:v>
                </c:pt>
                <c:pt idx="1">
                  <c:v>9.0168783867815439</c:v>
                </c:pt>
                <c:pt idx="2">
                  <c:v>9.0112463356134</c:v>
                </c:pt>
              </c:numCache>
            </c:numRef>
          </c:val>
        </c:ser>
        <c:axId val="162241920"/>
        <c:axId val="162247808"/>
      </c:barChart>
      <c:catAx>
        <c:axId val="162241920"/>
        <c:scaling>
          <c:orientation val="minMax"/>
        </c:scaling>
        <c:axPos val="b"/>
        <c:numFmt formatCode="General" sourceLinked="1"/>
        <c:tickLblPos val="nextTo"/>
        <c:crossAx val="162247808"/>
        <c:crosses val="autoZero"/>
        <c:auto val="1"/>
        <c:lblAlgn val="ctr"/>
        <c:lblOffset val="100"/>
      </c:catAx>
      <c:valAx>
        <c:axId val="162247808"/>
        <c:scaling>
          <c:orientation val="minMax"/>
        </c:scaling>
        <c:axPos val="l"/>
        <c:majorGridlines/>
        <c:numFmt formatCode="General" sourceLinked="1"/>
        <c:tickLblPos val="nextTo"/>
        <c:txPr>
          <a:bodyPr/>
          <a:lstStyle/>
          <a:p>
            <a:pPr>
              <a:defRPr sz="800"/>
            </a:pPr>
            <a:endParaRPr lang="en-US"/>
          </a:p>
        </c:txPr>
        <c:crossAx val="16224192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7.5482156012832302</c:v>
                </c:pt>
                <c:pt idx="1">
                  <c:v>7.4479640704483696</c:v>
                </c:pt>
                <c:pt idx="2">
                  <c:v>7.5720658462045085</c:v>
                </c:pt>
              </c:numCache>
            </c:numRef>
          </c:val>
        </c:ser>
        <c:marker val="1"/>
        <c:axId val="162344320"/>
        <c:axId val="162354304"/>
      </c:lineChart>
      <c:catAx>
        <c:axId val="162344320"/>
        <c:scaling>
          <c:orientation val="minMax"/>
        </c:scaling>
        <c:axPos val="b"/>
        <c:numFmt formatCode="General" sourceLinked="1"/>
        <c:tickLblPos val="nextTo"/>
        <c:crossAx val="162354304"/>
        <c:crosses val="autoZero"/>
        <c:auto val="1"/>
        <c:lblAlgn val="ctr"/>
        <c:lblOffset val="100"/>
      </c:catAx>
      <c:valAx>
        <c:axId val="1623543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4432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9.9441494889186988</c:v>
                </c:pt>
                <c:pt idx="1">
                  <c:v>10</c:v>
                </c:pt>
                <c:pt idx="2">
                  <c:v>10</c:v>
                </c:pt>
              </c:numCache>
            </c:numRef>
          </c:val>
        </c:ser>
        <c:axId val="162394112"/>
        <c:axId val="162395648"/>
      </c:barChart>
      <c:catAx>
        <c:axId val="162394112"/>
        <c:scaling>
          <c:orientation val="minMax"/>
        </c:scaling>
        <c:axPos val="b"/>
        <c:numFmt formatCode="General" sourceLinked="1"/>
        <c:tickLblPos val="nextTo"/>
        <c:crossAx val="162395648"/>
        <c:crosses val="autoZero"/>
        <c:auto val="1"/>
        <c:lblAlgn val="ctr"/>
        <c:lblOffset val="100"/>
      </c:catAx>
      <c:valAx>
        <c:axId val="162395648"/>
        <c:scaling>
          <c:orientation val="minMax"/>
        </c:scaling>
        <c:axPos val="l"/>
        <c:majorGridlines/>
        <c:numFmt formatCode="General" sourceLinked="1"/>
        <c:tickLblPos val="nextTo"/>
        <c:txPr>
          <a:bodyPr/>
          <a:lstStyle/>
          <a:p>
            <a:pPr>
              <a:defRPr sz="800"/>
            </a:pPr>
            <a:endParaRPr lang="en-US"/>
          </a:p>
        </c:txPr>
        <c:crossAx val="16239411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20.922934384405487</c:v>
                </c:pt>
                <c:pt idx="1">
                  <c:v>22.14289997873637</c:v>
                </c:pt>
                <c:pt idx="2">
                  <c:v>22.144628431833286</c:v>
                </c:pt>
              </c:numCache>
            </c:numRef>
          </c:val>
        </c:ser>
        <c:marker val="1"/>
        <c:axId val="162447360"/>
        <c:axId val="162448896"/>
      </c:lineChart>
      <c:catAx>
        <c:axId val="162447360"/>
        <c:scaling>
          <c:orientation val="minMax"/>
        </c:scaling>
        <c:axPos val="b"/>
        <c:numFmt formatCode="General" sourceLinked="1"/>
        <c:tickLblPos val="nextTo"/>
        <c:crossAx val="162448896"/>
        <c:crosses val="autoZero"/>
        <c:auto val="1"/>
        <c:lblAlgn val="ctr"/>
        <c:lblOffset val="100"/>
      </c:catAx>
      <c:valAx>
        <c:axId val="1624488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4736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2.2107657679229953</c:v>
                </c:pt>
                <c:pt idx="1">
                  <c:v>2.11659824326905</c:v>
                </c:pt>
                <c:pt idx="2">
                  <c:v>2.2922952071796798</c:v>
                </c:pt>
              </c:numCache>
            </c:numRef>
          </c:val>
        </c:ser>
        <c:axId val="162566144"/>
        <c:axId val="162567680"/>
      </c:barChart>
      <c:catAx>
        <c:axId val="162566144"/>
        <c:scaling>
          <c:orientation val="minMax"/>
        </c:scaling>
        <c:axPos val="b"/>
        <c:numFmt formatCode="General" sourceLinked="1"/>
        <c:tickLblPos val="nextTo"/>
        <c:crossAx val="162567680"/>
        <c:crosses val="autoZero"/>
        <c:auto val="1"/>
        <c:lblAlgn val="ctr"/>
        <c:lblOffset val="100"/>
      </c:catAx>
      <c:valAx>
        <c:axId val="162567680"/>
        <c:scaling>
          <c:orientation val="minMax"/>
        </c:scaling>
        <c:axPos val="l"/>
        <c:majorGridlines/>
        <c:numFmt formatCode="General" sourceLinked="1"/>
        <c:tickLblPos val="nextTo"/>
        <c:txPr>
          <a:bodyPr/>
          <a:lstStyle/>
          <a:p>
            <a:pPr>
              <a:defRPr sz="800"/>
            </a:pPr>
            <a:endParaRPr lang="en-US"/>
          </a:p>
        </c:txPr>
        <c:crossAx val="16256614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15.718679750993088</c:v>
                </c:pt>
                <c:pt idx="1">
                  <c:v>16.096211740656621</c:v>
                </c:pt>
                <c:pt idx="2">
                  <c:v>15.874129097892199</c:v>
                </c:pt>
              </c:numCache>
            </c:numRef>
          </c:val>
        </c:ser>
        <c:marker val="1"/>
        <c:axId val="162471936"/>
        <c:axId val="162473472"/>
      </c:lineChart>
      <c:catAx>
        <c:axId val="162471936"/>
        <c:scaling>
          <c:orientation val="minMax"/>
        </c:scaling>
        <c:axPos val="b"/>
        <c:numFmt formatCode="General" sourceLinked="1"/>
        <c:tickLblPos val="nextTo"/>
        <c:crossAx val="162473472"/>
        <c:crosses val="autoZero"/>
        <c:auto val="1"/>
        <c:lblAlgn val="ctr"/>
        <c:lblOffset val="100"/>
      </c:catAx>
      <c:valAx>
        <c:axId val="1624734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7193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3.5793065466213339</c:v>
                </c:pt>
                <c:pt idx="1">
                  <c:v>3.5664741264082465</c:v>
                </c:pt>
                <c:pt idx="2">
                  <c:v>3.9117099484437672</c:v>
                </c:pt>
              </c:numCache>
            </c:numRef>
          </c:val>
        </c:ser>
        <c:axId val="162505088"/>
        <c:axId val="162506624"/>
      </c:barChart>
      <c:catAx>
        <c:axId val="162505088"/>
        <c:scaling>
          <c:orientation val="minMax"/>
        </c:scaling>
        <c:axPos val="b"/>
        <c:numFmt formatCode="General" sourceLinked="1"/>
        <c:tickLblPos val="nextTo"/>
        <c:crossAx val="162506624"/>
        <c:crosses val="autoZero"/>
        <c:auto val="1"/>
        <c:lblAlgn val="ctr"/>
        <c:lblOffset val="100"/>
      </c:catAx>
      <c:valAx>
        <c:axId val="162506624"/>
        <c:scaling>
          <c:orientation val="minMax"/>
        </c:scaling>
        <c:axPos val="l"/>
        <c:majorGridlines/>
        <c:numFmt formatCode="General" sourceLinked="1"/>
        <c:tickLblPos val="nextTo"/>
        <c:txPr>
          <a:bodyPr/>
          <a:lstStyle/>
          <a:p>
            <a:pPr>
              <a:defRPr sz="800"/>
            </a:pPr>
            <a:endParaRPr lang="en-US"/>
          </a:p>
        </c:txPr>
        <c:crossAx val="16250508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8.1587362136784947</c:v>
                </c:pt>
                <c:pt idx="1">
                  <c:v>10.730017269128204</c:v>
                </c:pt>
                <c:pt idx="2">
                  <c:v>10.6645737573446</c:v>
                </c:pt>
              </c:numCache>
            </c:numRef>
          </c:val>
        </c:ser>
        <c:marker val="1"/>
        <c:axId val="161206272"/>
        <c:axId val="161207808"/>
      </c:lineChart>
      <c:catAx>
        <c:axId val="161206272"/>
        <c:scaling>
          <c:orientation val="minMax"/>
        </c:scaling>
        <c:axPos val="b"/>
        <c:numFmt formatCode="General" sourceLinked="1"/>
        <c:tickLblPos val="nextTo"/>
        <c:crossAx val="161207808"/>
        <c:crosses val="autoZero"/>
        <c:auto val="1"/>
        <c:lblAlgn val="ctr"/>
        <c:lblOffset val="100"/>
      </c:catAx>
      <c:valAx>
        <c:axId val="1612078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0627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10.70844537654591</c:v>
                </c:pt>
                <c:pt idx="1">
                  <c:v>10.697062705905498</c:v>
                </c:pt>
                <c:pt idx="2">
                  <c:v>10.828185643979801</c:v>
                </c:pt>
              </c:numCache>
            </c:numRef>
          </c:val>
        </c:ser>
        <c:marker val="1"/>
        <c:axId val="162615680"/>
        <c:axId val="162617216"/>
      </c:lineChart>
      <c:catAx>
        <c:axId val="162615680"/>
        <c:scaling>
          <c:orientation val="minMax"/>
        </c:scaling>
        <c:axPos val="b"/>
        <c:numFmt formatCode="General" sourceLinked="1"/>
        <c:tickLblPos val="nextTo"/>
        <c:crossAx val="162617216"/>
        <c:crosses val="autoZero"/>
        <c:auto val="1"/>
        <c:lblAlgn val="ctr"/>
        <c:lblOffset val="100"/>
      </c:catAx>
      <c:valAx>
        <c:axId val="1626172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1568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9.9038599683923216</c:v>
                </c:pt>
                <c:pt idx="1">
                  <c:v>9.9036423524918806</c:v>
                </c:pt>
                <c:pt idx="2">
                  <c:v>9.8986060721787297</c:v>
                </c:pt>
              </c:numCache>
            </c:numRef>
          </c:val>
        </c:ser>
        <c:axId val="162669312"/>
        <c:axId val="162670848"/>
      </c:barChart>
      <c:catAx>
        <c:axId val="162669312"/>
        <c:scaling>
          <c:orientation val="minMax"/>
        </c:scaling>
        <c:axPos val="b"/>
        <c:numFmt formatCode="General" sourceLinked="1"/>
        <c:tickLblPos val="nextTo"/>
        <c:crossAx val="162670848"/>
        <c:crosses val="autoZero"/>
        <c:auto val="1"/>
        <c:lblAlgn val="ctr"/>
        <c:lblOffset val="100"/>
      </c:catAx>
      <c:valAx>
        <c:axId val="162670848"/>
        <c:scaling>
          <c:orientation val="minMax"/>
        </c:scaling>
        <c:axPos val="l"/>
        <c:majorGridlines/>
        <c:numFmt formatCode="General" sourceLinked="1"/>
        <c:tickLblPos val="nextTo"/>
        <c:txPr>
          <a:bodyPr/>
          <a:lstStyle/>
          <a:p>
            <a:pPr>
              <a:defRPr sz="800"/>
            </a:pPr>
            <a:endParaRPr lang="en-US"/>
          </a:p>
        </c:txPr>
        <c:crossAx val="16266931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21.164343679104277</c:v>
                </c:pt>
                <c:pt idx="1">
                  <c:v>22.031715913951601</c:v>
                </c:pt>
                <c:pt idx="2">
                  <c:v>24.013348763209301</c:v>
                </c:pt>
              </c:numCache>
            </c:numRef>
          </c:val>
        </c:ser>
        <c:marker val="1"/>
        <c:axId val="162710272"/>
        <c:axId val="162711808"/>
      </c:lineChart>
      <c:catAx>
        <c:axId val="162710272"/>
        <c:scaling>
          <c:orientation val="minMax"/>
        </c:scaling>
        <c:axPos val="b"/>
        <c:numFmt formatCode="General" sourceLinked="1"/>
        <c:tickLblPos val="nextTo"/>
        <c:crossAx val="162711808"/>
        <c:crosses val="autoZero"/>
        <c:auto val="1"/>
        <c:lblAlgn val="ctr"/>
        <c:lblOffset val="100"/>
      </c:catAx>
      <c:valAx>
        <c:axId val="1627118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1027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2.6401353276353334</c:v>
                </c:pt>
                <c:pt idx="1">
                  <c:v>2.5080916758561123</c:v>
                </c:pt>
                <c:pt idx="2">
                  <c:v>2.3074240753434898</c:v>
                </c:pt>
              </c:numCache>
            </c:numRef>
          </c:val>
        </c:ser>
        <c:axId val="162755712"/>
        <c:axId val="162757248"/>
      </c:barChart>
      <c:catAx>
        <c:axId val="162755712"/>
        <c:scaling>
          <c:orientation val="minMax"/>
        </c:scaling>
        <c:axPos val="b"/>
        <c:numFmt formatCode="General" sourceLinked="1"/>
        <c:tickLblPos val="nextTo"/>
        <c:crossAx val="162757248"/>
        <c:crosses val="autoZero"/>
        <c:auto val="1"/>
        <c:lblAlgn val="ctr"/>
        <c:lblOffset val="100"/>
      </c:catAx>
      <c:valAx>
        <c:axId val="162757248"/>
        <c:scaling>
          <c:orientation val="minMax"/>
        </c:scaling>
        <c:axPos val="l"/>
        <c:majorGridlines/>
        <c:numFmt formatCode="General" sourceLinked="1"/>
        <c:tickLblPos val="nextTo"/>
        <c:txPr>
          <a:bodyPr/>
          <a:lstStyle/>
          <a:p>
            <a:pPr>
              <a:defRPr sz="800"/>
            </a:pPr>
            <a:endParaRPr lang="en-US"/>
          </a:p>
        </c:txPr>
        <c:crossAx val="16275571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16.093850833584501</c:v>
                </c:pt>
                <c:pt idx="1">
                  <c:v>16.082899549946976</c:v>
                </c:pt>
                <c:pt idx="2">
                  <c:v>17.0214771343866</c:v>
                </c:pt>
              </c:numCache>
            </c:numRef>
          </c:val>
        </c:ser>
        <c:marker val="1"/>
        <c:axId val="162808960"/>
        <c:axId val="162810496"/>
      </c:lineChart>
      <c:catAx>
        <c:axId val="162808960"/>
        <c:scaling>
          <c:orientation val="minMax"/>
        </c:scaling>
        <c:axPos val="b"/>
        <c:numFmt formatCode="General" sourceLinked="1"/>
        <c:tickLblPos val="nextTo"/>
        <c:crossAx val="162810496"/>
        <c:crosses val="autoZero"/>
        <c:auto val="1"/>
        <c:lblAlgn val="ctr"/>
        <c:lblOffset val="100"/>
      </c:catAx>
      <c:valAx>
        <c:axId val="1628104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0896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4.2817248338081724</c:v>
                </c:pt>
                <c:pt idx="1">
                  <c:v>4.25637051828451</c:v>
                </c:pt>
                <c:pt idx="2">
                  <c:v>3.8395672518105699</c:v>
                </c:pt>
              </c:numCache>
            </c:numRef>
          </c:val>
        </c:ser>
        <c:axId val="162850304"/>
        <c:axId val="162851840"/>
      </c:barChart>
      <c:catAx>
        <c:axId val="162850304"/>
        <c:scaling>
          <c:orientation val="minMax"/>
        </c:scaling>
        <c:axPos val="b"/>
        <c:numFmt formatCode="General" sourceLinked="1"/>
        <c:tickLblPos val="nextTo"/>
        <c:crossAx val="162851840"/>
        <c:crosses val="autoZero"/>
        <c:auto val="1"/>
        <c:lblAlgn val="ctr"/>
        <c:lblOffset val="100"/>
      </c:catAx>
      <c:valAx>
        <c:axId val="162851840"/>
        <c:scaling>
          <c:orientation val="minMax"/>
        </c:scaling>
        <c:axPos val="l"/>
        <c:majorGridlines/>
        <c:numFmt formatCode="General" sourceLinked="1"/>
        <c:tickLblPos val="nextTo"/>
        <c:txPr>
          <a:bodyPr/>
          <a:lstStyle/>
          <a:p>
            <a:pPr>
              <a:defRPr sz="800"/>
            </a:pPr>
            <a:endParaRPr lang="en-US"/>
          </a:p>
        </c:txPr>
        <c:crossAx val="16285030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10.828538011199402</c:v>
                </c:pt>
                <c:pt idx="1">
                  <c:v>10.692267207541599</c:v>
                </c:pt>
                <c:pt idx="2">
                  <c:v>11.348611972781301</c:v>
                </c:pt>
              </c:numCache>
            </c:numRef>
          </c:val>
        </c:ser>
        <c:marker val="1"/>
        <c:axId val="162895360"/>
        <c:axId val="162896896"/>
      </c:lineChart>
      <c:catAx>
        <c:axId val="162895360"/>
        <c:scaling>
          <c:orientation val="minMax"/>
        </c:scaling>
        <c:axPos val="b"/>
        <c:numFmt formatCode="General" sourceLinked="1"/>
        <c:tickLblPos val="nextTo"/>
        <c:crossAx val="162896896"/>
        <c:crosses val="autoZero"/>
        <c:auto val="1"/>
        <c:lblAlgn val="ctr"/>
        <c:lblOffset val="100"/>
      </c:catAx>
      <c:valAx>
        <c:axId val="1628968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9536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9.8974062203229014</c:v>
                </c:pt>
                <c:pt idx="1">
                  <c:v>9.8881769141358404</c:v>
                </c:pt>
                <c:pt idx="2">
                  <c:v>9.7246147885434979</c:v>
                </c:pt>
              </c:numCache>
            </c:numRef>
          </c:val>
        </c:ser>
        <c:axId val="163006720"/>
        <c:axId val="163028992"/>
      </c:barChart>
      <c:catAx>
        <c:axId val="163006720"/>
        <c:scaling>
          <c:orientation val="minMax"/>
        </c:scaling>
        <c:axPos val="b"/>
        <c:numFmt formatCode="General" sourceLinked="1"/>
        <c:tickLblPos val="nextTo"/>
        <c:crossAx val="163028992"/>
        <c:crosses val="autoZero"/>
        <c:auto val="1"/>
        <c:lblAlgn val="ctr"/>
        <c:lblOffset val="100"/>
      </c:catAx>
      <c:valAx>
        <c:axId val="163028992"/>
        <c:scaling>
          <c:orientation val="minMax"/>
        </c:scaling>
        <c:axPos val="l"/>
        <c:majorGridlines/>
        <c:numFmt formatCode="General" sourceLinked="1"/>
        <c:tickLblPos val="nextTo"/>
        <c:txPr>
          <a:bodyPr/>
          <a:lstStyle/>
          <a:p>
            <a:pPr>
              <a:defRPr sz="800"/>
            </a:pPr>
            <a:endParaRPr lang="en-US"/>
          </a:p>
        </c:txPr>
        <c:crossAx val="16300672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Northamptonshire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13.6519170121302</c:v>
                </c:pt>
                <c:pt idx="1">
                  <c:v>14.258554432113399</c:v>
                </c:pt>
              </c:numCache>
            </c:numRef>
          </c:val>
        </c:ser>
        <c:marker val="1"/>
        <c:axId val="163051776"/>
        <c:axId val="162926592"/>
      </c:lineChart>
      <c:catAx>
        <c:axId val="163051776"/>
        <c:scaling>
          <c:orientation val="minMax"/>
        </c:scaling>
        <c:axPos val="b"/>
        <c:numFmt formatCode="General" sourceLinked="1"/>
        <c:tickLblPos val="nextTo"/>
        <c:crossAx val="162926592"/>
        <c:crosses val="autoZero"/>
        <c:auto val="1"/>
        <c:lblAlgn val="ctr"/>
        <c:lblOffset val="100"/>
      </c:catAx>
      <c:valAx>
        <c:axId val="1629265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5177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Northamptonshire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5.7263539385833404</c:v>
                </c:pt>
                <c:pt idx="1">
                  <c:v>5.8282759716823085</c:v>
                </c:pt>
              </c:numCache>
            </c:numRef>
          </c:val>
        </c:ser>
        <c:axId val="162970240"/>
        <c:axId val="162976128"/>
      </c:barChart>
      <c:catAx>
        <c:axId val="162970240"/>
        <c:scaling>
          <c:orientation val="minMax"/>
        </c:scaling>
        <c:axPos val="b"/>
        <c:numFmt formatCode="General" sourceLinked="1"/>
        <c:tickLblPos val="nextTo"/>
        <c:crossAx val="162976128"/>
        <c:crosses val="autoZero"/>
        <c:auto val="1"/>
        <c:lblAlgn val="ctr"/>
        <c:lblOffset val="100"/>
      </c:catAx>
      <c:valAx>
        <c:axId val="162976128"/>
        <c:scaling>
          <c:orientation val="minMax"/>
        </c:scaling>
        <c:axPos val="l"/>
        <c:majorGridlines/>
        <c:numFmt formatCode="General" sourceLinked="1"/>
        <c:tickLblPos val="nextTo"/>
        <c:txPr>
          <a:bodyPr/>
          <a:lstStyle/>
          <a:p>
            <a:pPr>
              <a:defRPr sz="800"/>
            </a:pPr>
            <a:endParaRPr lang="en-US"/>
          </a:p>
        </c:txPr>
        <c:crossAx val="16297024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Northamptonshire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8.1587362136784947</c:v>
                </c:pt>
                <c:pt idx="1">
                  <c:v>8.179492591003573</c:v>
                </c:pt>
                <c:pt idx="2">
                  <c:v>8.2178816884513619</c:v>
                </c:pt>
              </c:numCache>
            </c:numRef>
          </c:val>
        </c:ser>
        <c:marker val="1"/>
        <c:axId val="133210496"/>
        <c:axId val="133212032"/>
      </c:lineChart>
      <c:catAx>
        <c:axId val="133210496"/>
        <c:scaling>
          <c:orientation val="minMax"/>
        </c:scaling>
        <c:axPos val="b"/>
        <c:numFmt formatCode="General" sourceLinked="1"/>
        <c:tickLblPos val="nextTo"/>
        <c:crossAx val="133212032"/>
        <c:crosses val="autoZero"/>
        <c:auto val="1"/>
        <c:lblAlgn val="ctr"/>
        <c:lblOffset val="100"/>
      </c:catAx>
      <c:valAx>
        <c:axId val="13321203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321049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Northamptonshire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10.528744903749702</c:v>
                </c:pt>
                <c:pt idx="1">
                  <c:v>11.054379897818302</c:v>
                </c:pt>
              </c:numCache>
            </c:numRef>
          </c:val>
        </c:ser>
        <c:marker val="1"/>
        <c:axId val="163072640"/>
        <c:axId val="163082624"/>
      </c:lineChart>
      <c:catAx>
        <c:axId val="163072640"/>
        <c:scaling>
          <c:orientation val="minMax"/>
        </c:scaling>
        <c:axPos val="b"/>
        <c:numFmt formatCode="General" sourceLinked="1"/>
        <c:tickLblPos val="nextTo"/>
        <c:crossAx val="163082624"/>
        <c:crosses val="autoZero"/>
        <c:auto val="1"/>
        <c:lblAlgn val="ctr"/>
        <c:lblOffset val="100"/>
      </c:catAx>
      <c:valAx>
        <c:axId val="1630826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7264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Northamptonshire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6.6974864543222052</c:v>
                </c:pt>
                <c:pt idx="1">
                  <c:v>6.9066496248369278</c:v>
                </c:pt>
              </c:numCache>
            </c:numRef>
          </c:val>
        </c:ser>
        <c:axId val="163122176"/>
        <c:axId val="163140352"/>
      </c:barChart>
      <c:catAx>
        <c:axId val="163122176"/>
        <c:scaling>
          <c:orientation val="minMax"/>
        </c:scaling>
        <c:axPos val="b"/>
        <c:numFmt formatCode="General" sourceLinked="1"/>
        <c:tickLblPos val="nextTo"/>
        <c:crossAx val="163140352"/>
        <c:crosses val="autoZero"/>
        <c:auto val="1"/>
        <c:lblAlgn val="ctr"/>
        <c:lblOffset val="100"/>
      </c:catAx>
      <c:valAx>
        <c:axId val="163140352"/>
        <c:scaling>
          <c:orientation val="minMax"/>
        </c:scaling>
        <c:axPos val="l"/>
        <c:majorGridlines/>
        <c:numFmt formatCode="General" sourceLinked="1"/>
        <c:tickLblPos val="nextTo"/>
        <c:txPr>
          <a:bodyPr/>
          <a:lstStyle/>
          <a:p>
            <a:pPr>
              <a:defRPr sz="800"/>
            </a:pPr>
            <a:endParaRPr lang="en-US"/>
          </a:p>
        </c:txPr>
        <c:crossAx val="16312217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Northamptonshire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8.3504258030694238</c:v>
                </c:pt>
                <c:pt idx="1">
                  <c:v>8.3001190966853287</c:v>
                </c:pt>
              </c:numCache>
            </c:numRef>
          </c:val>
        </c:ser>
        <c:marker val="1"/>
        <c:axId val="163167232"/>
        <c:axId val="163173120"/>
      </c:lineChart>
      <c:catAx>
        <c:axId val="163167232"/>
        <c:scaling>
          <c:orientation val="minMax"/>
        </c:scaling>
        <c:axPos val="b"/>
        <c:numFmt formatCode="General" sourceLinked="1"/>
        <c:tickLblPos val="nextTo"/>
        <c:crossAx val="163173120"/>
        <c:crosses val="autoZero"/>
        <c:auto val="1"/>
        <c:lblAlgn val="ctr"/>
        <c:lblOffset val="100"/>
      </c:catAx>
      <c:valAx>
        <c:axId val="1631731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6723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Northamptonshire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9.9967749242268997</c:v>
                </c:pt>
                <c:pt idx="1">
                  <c:v>10</c:v>
                </c:pt>
              </c:numCache>
            </c:numRef>
          </c:val>
        </c:ser>
        <c:axId val="163212672"/>
        <c:axId val="163218560"/>
      </c:barChart>
      <c:catAx>
        <c:axId val="163212672"/>
        <c:scaling>
          <c:orientation val="minMax"/>
        </c:scaling>
        <c:axPos val="b"/>
        <c:numFmt formatCode="General" sourceLinked="1"/>
        <c:tickLblPos val="nextTo"/>
        <c:crossAx val="163218560"/>
        <c:crosses val="autoZero"/>
        <c:auto val="1"/>
        <c:lblAlgn val="ctr"/>
        <c:lblOffset val="100"/>
      </c:catAx>
      <c:valAx>
        <c:axId val="163218560"/>
        <c:scaling>
          <c:orientation val="minMax"/>
        </c:scaling>
        <c:axPos val="l"/>
        <c:majorGridlines/>
        <c:numFmt formatCode="General" sourceLinked="1"/>
        <c:tickLblPos val="nextTo"/>
        <c:txPr>
          <a:bodyPr/>
          <a:lstStyle/>
          <a:p>
            <a:pPr>
              <a:defRPr sz="800"/>
            </a:pPr>
            <a:endParaRPr lang="en-US"/>
          </a:p>
        </c:txPr>
        <c:crossAx val="16321267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Northamptonshire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43.588175028431536</c:v>
                </c:pt>
                <c:pt idx="1">
                  <c:v>45.1046113274327</c:v>
                </c:pt>
              </c:numCache>
            </c:numRef>
          </c:val>
        </c:ser>
        <c:marker val="1"/>
        <c:axId val="163262464"/>
        <c:axId val="163264000"/>
      </c:lineChart>
      <c:catAx>
        <c:axId val="163262464"/>
        <c:scaling>
          <c:orientation val="minMax"/>
        </c:scaling>
        <c:axPos val="b"/>
        <c:numFmt formatCode="General" sourceLinked="1"/>
        <c:tickLblPos val="nextTo"/>
        <c:crossAx val="163264000"/>
        <c:crosses val="autoZero"/>
        <c:auto val="1"/>
        <c:lblAlgn val="ctr"/>
        <c:lblOffset val="100"/>
      </c:catAx>
      <c:valAx>
        <c:axId val="1632640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6246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Northamptonshire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0.29233855745272902</c:v>
                </c:pt>
                <c:pt idx="1">
                  <c:v>0.26251150654631372</c:v>
                </c:pt>
              </c:numCache>
            </c:numRef>
          </c:val>
        </c:ser>
        <c:axId val="163307904"/>
        <c:axId val="163309440"/>
      </c:barChart>
      <c:catAx>
        <c:axId val="163307904"/>
        <c:scaling>
          <c:orientation val="minMax"/>
        </c:scaling>
        <c:axPos val="b"/>
        <c:numFmt formatCode="General" sourceLinked="1"/>
        <c:tickLblPos val="nextTo"/>
        <c:crossAx val="163309440"/>
        <c:crosses val="autoZero"/>
        <c:auto val="1"/>
        <c:lblAlgn val="ctr"/>
        <c:lblOffset val="100"/>
      </c:catAx>
      <c:valAx>
        <c:axId val="163309440"/>
        <c:scaling>
          <c:orientation val="minMax"/>
        </c:scaling>
        <c:axPos val="l"/>
        <c:majorGridlines/>
        <c:numFmt formatCode="General" sourceLinked="1"/>
        <c:tickLblPos val="nextTo"/>
        <c:txPr>
          <a:bodyPr/>
          <a:lstStyle/>
          <a:p>
            <a:pPr>
              <a:defRPr sz="800"/>
            </a:pPr>
            <a:endParaRPr lang="en-US"/>
          </a:p>
        </c:txPr>
        <c:crossAx val="163307904"/>
        <c:crosses val="autoZero"/>
        <c:crossBetween val="between"/>
      </c:valAx>
    </c:plotArea>
    <c:legend>
      <c:legendPos val="r"/>
      <c:txPr>
        <a:bodyPr/>
        <a:lstStyle/>
        <a:p>
          <a:pPr>
            <a:defRPr sz="9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Northamptonshire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25.633715277925177</c:v>
                </c:pt>
                <c:pt idx="1">
                  <c:v>42.529292058653496</c:v>
                </c:pt>
              </c:numCache>
            </c:numRef>
          </c:val>
        </c:ser>
        <c:marker val="1"/>
        <c:axId val="163402112"/>
        <c:axId val="163403648"/>
      </c:lineChart>
      <c:catAx>
        <c:axId val="163402112"/>
        <c:scaling>
          <c:orientation val="minMax"/>
        </c:scaling>
        <c:axPos val="b"/>
        <c:numFmt formatCode="General" sourceLinked="1"/>
        <c:tickLblPos val="nextTo"/>
        <c:crossAx val="163403648"/>
        <c:crosses val="autoZero"/>
        <c:auto val="1"/>
        <c:lblAlgn val="ctr"/>
        <c:lblOffset val="100"/>
      </c:catAx>
      <c:valAx>
        <c:axId val="163403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0211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Northamptonshire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0.80053787216907069</c:v>
                </c:pt>
                <c:pt idx="1">
                  <c:v>0.38919609803908628</c:v>
                </c:pt>
              </c:numCache>
            </c:numRef>
          </c:val>
        </c:ser>
        <c:axId val="163451648"/>
        <c:axId val="163453184"/>
      </c:barChart>
      <c:catAx>
        <c:axId val="163451648"/>
        <c:scaling>
          <c:orientation val="minMax"/>
        </c:scaling>
        <c:axPos val="b"/>
        <c:numFmt formatCode="General" sourceLinked="1"/>
        <c:tickLblPos val="nextTo"/>
        <c:crossAx val="163453184"/>
        <c:crosses val="autoZero"/>
        <c:auto val="1"/>
        <c:lblAlgn val="ctr"/>
        <c:lblOffset val="100"/>
      </c:catAx>
      <c:valAx>
        <c:axId val="163453184"/>
        <c:scaling>
          <c:orientation val="minMax"/>
        </c:scaling>
        <c:axPos val="l"/>
        <c:majorGridlines/>
        <c:numFmt formatCode="General" sourceLinked="1"/>
        <c:tickLblPos val="nextTo"/>
        <c:txPr>
          <a:bodyPr/>
          <a:lstStyle/>
          <a:p>
            <a:pPr>
              <a:defRPr sz="800"/>
            </a:pPr>
            <a:endParaRPr lang="en-US"/>
          </a:p>
        </c:txPr>
        <c:crossAx val="163451648"/>
        <c:crosses val="autoZero"/>
        <c:crossBetween val="between"/>
      </c:valAx>
    </c:plotArea>
    <c:legend>
      <c:legendPos val="r"/>
      <c:txPr>
        <a:bodyPr/>
        <a:lstStyle/>
        <a:p>
          <a:pPr>
            <a:defRPr sz="9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Northamptonshire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19.372115073013799</c:v>
                </c:pt>
                <c:pt idx="1">
                  <c:v>20.706843571323859</c:v>
                </c:pt>
              </c:numCache>
            </c:numRef>
          </c:val>
        </c:ser>
        <c:marker val="1"/>
        <c:axId val="163504896"/>
        <c:axId val="163506432"/>
      </c:lineChart>
      <c:catAx>
        <c:axId val="163504896"/>
        <c:scaling>
          <c:orientation val="minMax"/>
        </c:scaling>
        <c:axPos val="b"/>
        <c:numFmt formatCode="General" sourceLinked="1"/>
        <c:tickLblPos val="nextTo"/>
        <c:crossAx val="163506432"/>
        <c:crosses val="autoZero"/>
        <c:auto val="1"/>
        <c:lblAlgn val="ctr"/>
        <c:lblOffset val="100"/>
      </c:catAx>
      <c:valAx>
        <c:axId val="1635064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0489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Northamptonshire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1.4486774313008501</c:v>
                </c:pt>
                <c:pt idx="1">
                  <c:v>1.1544459970463801</c:v>
                </c:pt>
              </c:numCache>
            </c:numRef>
          </c:val>
        </c:ser>
        <c:axId val="163558528"/>
        <c:axId val="163560064"/>
      </c:barChart>
      <c:catAx>
        <c:axId val="163558528"/>
        <c:scaling>
          <c:orientation val="minMax"/>
        </c:scaling>
        <c:axPos val="b"/>
        <c:numFmt formatCode="General" sourceLinked="1"/>
        <c:tickLblPos val="nextTo"/>
        <c:crossAx val="163560064"/>
        <c:crosses val="autoZero"/>
        <c:auto val="1"/>
        <c:lblAlgn val="ctr"/>
        <c:lblOffset val="100"/>
      </c:catAx>
      <c:valAx>
        <c:axId val="163560064"/>
        <c:scaling>
          <c:orientation val="minMax"/>
        </c:scaling>
        <c:axPos val="l"/>
        <c:majorGridlines/>
        <c:numFmt formatCode="General" sourceLinked="1"/>
        <c:tickLblPos val="nextTo"/>
        <c:txPr>
          <a:bodyPr/>
          <a:lstStyle/>
          <a:p>
            <a:pPr>
              <a:defRPr sz="800"/>
            </a:pPr>
            <a:endParaRPr lang="en-US"/>
          </a:p>
        </c:txPr>
        <c:crossAx val="16355852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Northamptonshire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15.004780851259012</c:v>
                </c:pt>
                <c:pt idx="1">
                  <c:v>14.737721188488688</c:v>
                </c:pt>
                <c:pt idx="2">
                  <c:v>16.007246546236502</c:v>
                </c:pt>
              </c:numCache>
            </c:numRef>
          </c:val>
        </c:ser>
        <c:marker val="1"/>
        <c:axId val="161899264"/>
        <c:axId val="161900800"/>
      </c:lineChart>
      <c:catAx>
        <c:axId val="161899264"/>
        <c:scaling>
          <c:orientation val="minMax"/>
        </c:scaling>
        <c:axPos val="b"/>
        <c:numFmt formatCode="General" sourceLinked="1"/>
        <c:tickLblPos val="nextTo"/>
        <c:crossAx val="161900800"/>
        <c:crosses val="autoZero"/>
        <c:auto val="1"/>
        <c:lblAlgn val="ctr"/>
        <c:lblOffset val="100"/>
      </c:catAx>
      <c:valAx>
        <c:axId val="16190080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9926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Northamptonshire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10.925004115538608</c:v>
                </c:pt>
              </c:numCache>
            </c:numRef>
          </c:val>
        </c:ser>
        <c:axId val="163660928"/>
        <c:axId val="163662464"/>
      </c:barChart>
      <c:catAx>
        <c:axId val="163660928"/>
        <c:scaling>
          <c:orientation val="minMax"/>
        </c:scaling>
        <c:axPos val="b"/>
        <c:numFmt formatCode="General" sourceLinked="1"/>
        <c:tickLblPos val="nextTo"/>
        <c:crossAx val="163662464"/>
        <c:crosses val="autoZero"/>
        <c:auto val="1"/>
        <c:lblAlgn val="ctr"/>
        <c:lblOffset val="100"/>
      </c:catAx>
      <c:valAx>
        <c:axId val="163662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609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Northamptonshire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7.6966874391560296</c:v>
                </c:pt>
              </c:numCache>
            </c:numRef>
          </c:val>
        </c:ser>
        <c:axId val="163701888"/>
        <c:axId val="163703424"/>
      </c:barChart>
      <c:catAx>
        <c:axId val="163701888"/>
        <c:scaling>
          <c:orientation val="minMax"/>
        </c:scaling>
        <c:axPos val="b"/>
        <c:numFmt formatCode="General" sourceLinked="1"/>
        <c:tickLblPos val="nextTo"/>
        <c:crossAx val="163703424"/>
        <c:crosses val="autoZero"/>
        <c:auto val="1"/>
        <c:lblAlgn val="ctr"/>
        <c:lblOffset val="100"/>
      </c:catAx>
      <c:valAx>
        <c:axId val="163703424"/>
        <c:scaling>
          <c:orientation val="minMax"/>
        </c:scaling>
        <c:axPos val="l"/>
        <c:majorGridlines/>
        <c:numFmt formatCode="General" sourceLinked="1"/>
        <c:tickLblPos val="nextTo"/>
        <c:txPr>
          <a:bodyPr/>
          <a:lstStyle/>
          <a:p>
            <a:pPr>
              <a:defRPr sz="800"/>
            </a:pPr>
            <a:endParaRPr lang="en-US"/>
          </a:p>
        </c:txPr>
        <c:crossAx val="1637018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Northamptonshire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7.9054476692631104</c:v>
                </c:pt>
              </c:numCache>
            </c:numRef>
          </c:val>
        </c:ser>
        <c:axId val="163615488"/>
        <c:axId val="163617024"/>
      </c:barChart>
      <c:catAx>
        <c:axId val="163615488"/>
        <c:scaling>
          <c:orientation val="minMax"/>
        </c:scaling>
        <c:axPos val="b"/>
        <c:numFmt formatCode="General" sourceLinked="1"/>
        <c:tickLblPos val="nextTo"/>
        <c:crossAx val="163617024"/>
        <c:crosses val="autoZero"/>
        <c:auto val="1"/>
        <c:lblAlgn val="ctr"/>
        <c:lblOffset val="100"/>
      </c:catAx>
      <c:valAx>
        <c:axId val="1636170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154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Northamptonshire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9.9930795160297095</c:v>
                </c:pt>
              </c:numCache>
            </c:numRef>
          </c:val>
        </c:ser>
        <c:axId val="163734656"/>
        <c:axId val="163736192"/>
      </c:barChart>
      <c:catAx>
        <c:axId val="163734656"/>
        <c:scaling>
          <c:orientation val="minMax"/>
        </c:scaling>
        <c:axPos val="b"/>
        <c:numFmt formatCode="General" sourceLinked="1"/>
        <c:tickLblPos val="nextTo"/>
        <c:crossAx val="163736192"/>
        <c:crosses val="autoZero"/>
        <c:auto val="1"/>
        <c:lblAlgn val="ctr"/>
        <c:lblOffset val="100"/>
      </c:catAx>
      <c:valAx>
        <c:axId val="163736192"/>
        <c:scaling>
          <c:orientation val="minMax"/>
        </c:scaling>
        <c:axPos val="l"/>
        <c:majorGridlines/>
        <c:numFmt formatCode="General" sourceLinked="1"/>
        <c:tickLblPos val="nextTo"/>
        <c:txPr>
          <a:bodyPr/>
          <a:lstStyle/>
          <a:p>
            <a:pPr>
              <a:defRPr sz="800"/>
            </a:pPr>
            <a:endParaRPr lang="en-US"/>
          </a:p>
        </c:txPr>
        <c:crossAx val="1637346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10.329307666593699</c:v>
                </c:pt>
                <c:pt idx="1">
                  <c:v>10.868488509102312</c:v>
                </c:pt>
                <c:pt idx="2">
                  <c:v>10.999406299604516</c:v>
                </c:pt>
              </c:numCache>
            </c:numRef>
          </c:val>
        </c:ser>
        <c:marker val="1"/>
        <c:axId val="163759232"/>
        <c:axId val="163760768"/>
      </c:lineChart>
      <c:catAx>
        <c:axId val="163759232"/>
        <c:scaling>
          <c:orientation val="minMax"/>
        </c:scaling>
        <c:axPos val="b"/>
        <c:numFmt formatCode="General" sourceLinked="1"/>
        <c:tickLblPos val="nextTo"/>
        <c:crossAx val="163760768"/>
        <c:crosses val="autoZero"/>
        <c:auto val="1"/>
        <c:lblAlgn val="ctr"/>
        <c:lblOffset val="100"/>
      </c:catAx>
      <c:valAx>
        <c:axId val="1637607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75923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8.7156935710613297</c:v>
                </c:pt>
                <c:pt idx="1">
                  <c:v>8.7656671147873269</c:v>
                </c:pt>
                <c:pt idx="2">
                  <c:v>8.7629860000000068</c:v>
                </c:pt>
              </c:numCache>
            </c:numRef>
          </c:val>
        </c:ser>
        <c:axId val="163882496"/>
        <c:axId val="163884032"/>
      </c:barChart>
      <c:catAx>
        <c:axId val="163882496"/>
        <c:scaling>
          <c:orientation val="minMax"/>
        </c:scaling>
        <c:axPos val="b"/>
        <c:numFmt formatCode="General" sourceLinked="1"/>
        <c:tickLblPos val="nextTo"/>
        <c:crossAx val="163884032"/>
        <c:crosses val="autoZero"/>
        <c:auto val="1"/>
        <c:lblAlgn val="ctr"/>
        <c:lblOffset val="100"/>
      </c:catAx>
      <c:valAx>
        <c:axId val="163884032"/>
        <c:scaling>
          <c:orientation val="minMax"/>
        </c:scaling>
        <c:axPos val="l"/>
        <c:majorGridlines/>
        <c:numFmt formatCode="General" sourceLinked="1"/>
        <c:tickLblPos val="nextTo"/>
        <c:crossAx val="16388249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9.44218516458713</c:v>
                </c:pt>
                <c:pt idx="1">
                  <c:v>9.5410266850707917</c:v>
                </c:pt>
                <c:pt idx="2">
                  <c:v>9.4201666658782308</c:v>
                </c:pt>
              </c:numCache>
            </c:numRef>
          </c:val>
        </c:ser>
        <c:marker val="1"/>
        <c:axId val="163931648"/>
        <c:axId val="163933184"/>
      </c:lineChart>
      <c:catAx>
        <c:axId val="163931648"/>
        <c:scaling>
          <c:orientation val="minMax"/>
        </c:scaling>
        <c:axPos val="b"/>
        <c:numFmt formatCode="General" sourceLinked="1"/>
        <c:tickLblPos val="nextTo"/>
        <c:crossAx val="163933184"/>
        <c:crosses val="autoZero"/>
        <c:auto val="1"/>
        <c:lblAlgn val="ctr"/>
        <c:lblOffset val="100"/>
      </c:catAx>
      <c:valAx>
        <c:axId val="1639331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93164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8.3608920911937794</c:v>
                </c:pt>
                <c:pt idx="1">
                  <c:v>8.8073721366083717</c:v>
                </c:pt>
                <c:pt idx="2">
                  <c:v>8.8584320000000094</c:v>
                </c:pt>
              </c:numCache>
            </c:numRef>
          </c:val>
        </c:ser>
        <c:axId val="163977088"/>
        <c:axId val="163978624"/>
      </c:barChart>
      <c:catAx>
        <c:axId val="163977088"/>
        <c:scaling>
          <c:orientation val="minMax"/>
        </c:scaling>
        <c:axPos val="b"/>
        <c:numFmt formatCode="General" sourceLinked="1"/>
        <c:tickLblPos val="nextTo"/>
        <c:crossAx val="163978624"/>
        <c:crosses val="autoZero"/>
        <c:auto val="1"/>
        <c:lblAlgn val="ctr"/>
        <c:lblOffset val="100"/>
      </c:catAx>
      <c:valAx>
        <c:axId val="163978624"/>
        <c:scaling>
          <c:orientation val="minMax"/>
        </c:scaling>
        <c:axPos val="l"/>
        <c:majorGridlines/>
        <c:numFmt formatCode="General" sourceLinked="1"/>
        <c:tickLblPos val="nextTo"/>
        <c:crossAx val="16397708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7.4366606806510296</c:v>
                </c:pt>
                <c:pt idx="1">
                  <c:v>7.4329385250323003</c:v>
                </c:pt>
                <c:pt idx="2">
                  <c:v>7.4854649102319204</c:v>
                </c:pt>
              </c:numCache>
            </c:numRef>
          </c:val>
        </c:ser>
        <c:marker val="1"/>
        <c:axId val="164001664"/>
        <c:axId val="164003200"/>
      </c:lineChart>
      <c:catAx>
        <c:axId val="164001664"/>
        <c:scaling>
          <c:orientation val="minMax"/>
        </c:scaling>
        <c:axPos val="b"/>
        <c:numFmt formatCode="General" sourceLinked="1"/>
        <c:tickLblPos val="nextTo"/>
        <c:crossAx val="164003200"/>
        <c:crosses val="autoZero"/>
        <c:auto val="1"/>
        <c:lblAlgn val="ctr"/>
        <c:lblOffset val="100"/>
      </c:catAx>
      <c:valAx>
        <c:axId val="1640032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400166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9.5531849870385805</c:v>
                </c:pt>
                <c:pt idx="1">
                  <c:v>10</c:v>
                </c:pt>
                <c:pt idx="2">
                  <c:v>10</c:v>
                </c:pt>
              </c:numCache>
            </c:numRef>
          </c:val>
        </c:ser>
        <c:axId val="164124928"/>
        <c:axId val="164139008"/>
      </c:barChart>
      <c:catAx>
        <c:axId val="164124928"/>
        <c:scaling>
          <c:orientation val="minMax"/>
        </c:scaling>
        <c:axPos val="b"/>
        <c:numFmt formatCode="General" sourceLinked="1"/>
        <c:tickLblPos val="nextTo"/>
        <c:crossAx val="164139008"/>
        <c:crosses val="autoZero"/>
        <c:auto val="1"/>
        <c:lblAlgn val="ctr"/>
        <c:lblOffset val="100"/>
      </c:catAx>
      <c:valAx>
        <c:axId val="164139008"/>
        <c:scaling>
          <c:orientation val="minMax"/>
        </c:scaling>
        <c:axPos val="l"/>
        <c:majorGridlines/>
        <c:numFmt formatCode="General" sourceLinked="1"/>
        <c:tickLblPos val="nextTo"/>
        <c:crossAx val="16412492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Northamptonshire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12.148769356502701</c:v>
                </c:pt>
                <c:pt idx="1">
                  <c:v>11.557457643293599</c:v>
                </c:pt>
                <c:pt idx="2">
                  <c:v>12.485619047554104</c:v>
                </c:pt>
              </c:numCache>
            </c:numRef>
          </c:val>
        </c:ser>
        <c:marker val="1"/>
        <c:axId val="161809536"/>
        <c:axId val="161811072"/>
      </c:lineChart>
      <c:catAx>
        <c:axId val="161809536"/>
        <c:scaling>
          <c:orientation val="minMax"/>
        </c:scaling>
        <c:axPos val="b"/>
        <c:numFmt formatCode="General" sourceLinked="1"/>
        <c:tickLblPos val="nextTo"/>
        <c:crossAx val="161811072"/>
        <c:crosses val="autoZero"/>
        <c:auto val="1"/>
        <c:lblAlgn val="ctr"/>
        <c:lblOffset val="100"/>
      </c:catAx>
      <c:valAx>
        <c:axId val="16181107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0953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24.250782698267979</c:v>
                </c:pt>
                <c:pt idx="1">
                  <c:v>25.116497784012715</c:v>
                </c:pt>
                <c:pt idx="2">
                  <c:v>25.372054430616213</c:v>
                </c:pt>
              </c:numCache>
            </c:numRef>
          </c:val>
        </c:ser>
        <c:marker val="1"/>
        <c:axId val="164038912"/>
        <c:axId val="164044800"/>
      </c:lineChart>
      <c:catAx>
        <c:axId val="164038912"/>
        <c:scaling>
          <c:orientation val="minMax"/>
        </c:scaling>
        <c:axPos val="b"/>
        <c:numFmt formatCode="General" sourceLinked="1"/>
        <c:tickLblPos val="nextTo"/>
        <c:crossAx val="164044800"/>
        <c:crosses val="autoZero"/>
        <c:auto val="1"/>
        <c:lblAlgn val="ctr"/>
        <c:lblOffset val="100"/>
      </c:catAx>
      <c:valAx>
        <c:axId val="164044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3891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1.3939482190175199</c:v>
                </c:pt>
                <c:pt idx="1">
                  <c:v>1.3124052158594992</c:v>
                </c:pt>
                <c:pt idx="2">
                  <c:v>1.8918870000000001</c:v>
                </c:pt>
              </c:numCache>
            </c:numRef>
          </c:val>
        </c:ser>
        <c:axId val="164092544"/>
        <c:axId val="164098432"/>
      </c:barChart>
      <c:catAx>
        <c:axId val="164092544"/>
        <c:scaling>
          <c:orientation val="minMax"/>
        </c:scaling>
        <c:axPos val="b"/>
        <c:numFmt formatCode="General" sourceLinked="1"/>
        <c:tickLblPos val="nextTo"/>
        <c:crossAx val="164098432"/>
        <c:crosses val="autoZero"/>
        <c:auto val="1"/>
        <c:lblAlgn val="ctr"/>
        <c:lblOffset val="100"/>
      </c:catAx>
      <c:valAx>
        <c:axId val="164098432"/>
        <c:scaling>
          <c:orientation val="minMax"/>
        </c:scaling>
        <c:axPos val="l"/>
        <c:majorGridlines/>
        <c:numFmt formatCode="General" sourceLinked="1"/>
        <c:tickLblPos val="nextTo"/>
        <c:txPr>
          <a:bodyPr/>
          <a:lstStyle/>
          <a:p>
            <a:pPr>
              <a:defRPr sz="800"/>
            </a:pPr>
            <a:endParaRPr lang="en-US"/>
          </a:p>
        </c:txPr>
        <c:crossAx val="16409254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21.237098579630299</c:v>
                </c:pt>
                <c:pt idx="1">
                  <c:v>21.195556867941086</c:v>
                </c:pt>
                <c:pt idx="2">
                  <c:v>12.8769779434539</c:v>
                </c:pt>
              </c:numCache>
            </c:numRef>
          </c:val>
        </c:ser>
        <c:marker val="1"/>
        <c:axId val="164190848"/>
        <c:axId val="164209024"/>
      </c:lineChart>
      <c:catAx>
        <c:axId val="164190848"/>
        <c:scaling>
          <c:orientation val="minMax"/>
        </c:scaling>
        <c:axPos val="b"/>
        <c:numFmt formatCode="General" sourceLinked="1"/>
        <c:tickLblPos val="nextTo"/>
        <c:crossAx val="164209024"/>
        <c:crosses val="autoZero"/>
        <c:auto val="1"/>
        <c:lblAlgn val="ctr"/>
        <c:lblOffset val="100"/>
      </c:catAx>
      <c:valAx>
        <c:axId val="1642090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9084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1.7724505901852701</c:v>
                </c:pt>
                <c:pt idx="1">
                  <c:v>1.7843292428526989</c:v>
                </c:pt>
                <c:pt idx="2">
                  <c:v>1.7689139999999999</c:v>
                </c:pt>
              </c:numCache>
            </c:numRef>
          </c:val>
        </c:ser>
        <c:axId val="164236288"/>
        <c:axId val="164242176"/>
      </c:barChart>
      <c:catAx>
        <c:axId val="164236288"/>
        <c:scaling>
          <c:orientation val="minMax"/>
        </c:scaling>
        <c:axPos val="b"/>
        <c:numFmt formatCode="General" sourceLinked="1"/>
        <c:tickLblPos val="nextTo"/>
        <c:crossAx val="164242176"/>
        <c:crosses val="autoZero"/>
        <c:auto val="1"/>
        <c:lblAlgn val="ctr"/>
        <c:lblOffset val="100"/>
      </c:catAx>
      <c:valAx>
        <c:axId val="164242176"/>
        <c:scaling>
          <c:orientation val="minMax"/>
        </c:scaling>
        <c:axPos val="l"/>
        <c:majorGridlines/>
        <c:numFmt formatCode="General" sourceLinked="1"/>
        <c:tickLblPos val="nextTo"/>
        <c:txPr>
          <a:bodyPr/>
          <a:lstStyle/>
          <a:p>
            <a:pPr>
              <a:defRPr sz="800"/>
            </a:pPr>
            <a:endParaRPr lang="en-US"/>
          </a:p>
        </c:txPr>
        <c:crossAx val="16423628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12.676755395551099</c:v>
                </c:pt>
                <c:pt idx="1">
                  <c:v>12.708765863746699</c:v>
                </c:pt>
                <c:pt idx="2">
                  <c:v>12.8769779434539</c:v>
                </c:pt>
              </c:numCache>
            </c:numRef>
          </c:val>
        </c:ser>
        <c:marker val="1"/>
        <c:axId val="164269056"/>
        <c:axId val="164287232"/>
      </c:lineChart>
      <c:catAx>
        <c:axId val="164269056"/>
        <c:scaling>
          <c:orientation val="minMax"/>
        </c:scaling>
        <c:axPos val="b"/>
        <c:numFmt formatCode="General" sourceLinked="1"/>
        <c:tickLblPos val="nextTo"/>
        <c:crossAx val="164287232"/>
        <c:crosses val="autoZero"/>
        <c:auto val="1"/>
        <c:lblAlgn val="ctr"/>
        <c:lblOffset val="100"/>
      </c:catAx>
      <c:valAx>
        <c:axId val="1642872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6905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6.5790610966695837</c:v>
                </c:pt>
                <c:pt idx="1">
                  <c:v>5.4748776498168885</c:v>
                </c:pt>
                <c:pt idx="2">
                  <c:v>5.9365829999999997</c:v>
                </c:pt>
              </c:numCache>
            </c:numRef>
          </c:val>
        </c:ser>
        <c:axId val="164322688"/>
        <c:axId val="164332672"/>
      </c:barChart>
      <c:catAx>
        <c:axId val="164322688"/>
        <c:scaling>
          <c:orientation val="minMax"/>
        </c:scaling>
        <c:axPos val="b"/>
        <c:numFmt formatCode="General" sourceLinked="1"/>
        <c:tickLblPos val="nextTo"/>
        <c:crossAx val="164332672"/>
        <c:crosses val="autoZero"/>
        <c:auto val="1"/>
        <c:lblAlgn val="ctr"/>
        <c:lblOffset val="100"/>
      </c:catAx>
      <c:valAx>
        <c:axId val="164332672"/>
        <c:scaling>
          <c:orientation val="minMax"/>
        </c:scaling>
        <c:axPos val="l"/>
        <c:majorGridlines/>
        <c:numFmt formatCode="General" sourceLinked="1"/>
        <c:tickLblPos val="nextTo"/>
        <c:txPr>
          <a:bodyPr/>
          <a:lstStyle/>
          <a:p>
            <a:pPr>
              <a:defRPr sz="800"/>
            </a:pPr>
            <a:endParaRPr lang="en-US"/>
          </a:p>
        </c:txPr>
        <c:crossAx val="16432268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Northamptonshire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5104</c:v>
                </c:pt>
                <c:pt idx="1">
                  <c:v>5138</c:v>
                </c:pt>
                <c:pt idx="2">
                  <c:v>5253</c:v>
                </c:pt>
                <c:pt idx="3">
                  <c:v>5369</c:v>
                </c:pt>
                <c:pt idx="4">
                  <c:v>5468</c:v>
                </c:pt>
              </c:numCache>
            </c:numRef>
          </c:val>
        </c:ser>
        <c:marker val="1"/>
        <c:axId val="164365440"/>
        <c:axId val="164366976"/>
      </c:lineChart>
      <c:catAx>
        <c:axId val="164365440"/>
        <c:scaling>
          <c:orientation val="minMax"/>
        </c:scaling>
        <c:axPos val="b"/>
        <c:numFmt formatCode="General" sourceLinked="1"/>
        <c:tickLblPos val="nextTo"/>
        <c:crossAx val="164366976"/>
        <c:crosses val="autoZero"/>
        <c:auto val="1"/>
        <c:lblAlgn val="ctr"/>
        <c:lblOffset val="100"/>
      </c:catAx>
      <c:valAx>
        <c:axId val="16436697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6544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Northamptonshire</c:v>
                </c:pt>
              </c:strCache>
            </c:strRef>
          </c:tx>
          <c:spPr>
            <a:solidFill>
              <a:schemeClr val="tx1"/>
            </a:solidFill>
          </c:spPr>
          <c:val>
            <c:numRef>
              <c:f>Sheet1!$R$180:$V$180</c:f>
              <c:numCache>
                <c:formatCode>General</c:formatCode>
                <c:ptCount val="5"/>
                <c:pt idx="0">
                  <c:v>7287.9823968951805</c:v>
                </c:pt>
                <c:pt idx="1">
                  <c:v>7281.1784795686308</c:v>
                </c:pt>
                <c:pt idx="2">
                  <c:v>7363.8363162033838</c:v>
                </c:pt>
                <c:pt idx="3">
                  <c:v>7434.5684585421377</c:v>
                </c:pt>
                <c:pt idx="4">
                  <c:v>7465.3356124360371</c:v>
                </c:pt>
              </c:numCache>
            </c:numRef>
          </c:val>
        </c:ser>
        <c:axId val="164398976"/>
        <c:axId val="16440051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4398976"/>
        <c:axId val="164400512"/>
      </c:lineChart>
      <c:catAx>
        <c:axId val="164398976"/>
        <c:scaling>
          <c:orientation val="minMax"/>
        </c:scaling>
        <c:axPos val="b"/>
        <c:tickLblPos val="nextTo"/>
        <c:crossAx val="164400512"/>
        <c:crosses val="autoZero"/>
        <c:auto val="1"/>
        <c:lblAlgn val="ctr"/>
        <c:lblOffset val="100"/>
      </c:catAx>
      <c:valAx>
        <c:axId val="16440051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989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Northamptonshire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3937</c:v>
                </c:pt>
                <c:pt idx="1">
                  <c:v>3944</c:v>
                </c:pt>
                <c:pt idx="2">
                  <c:v>4012</c:v>
                </c:pt>
                <c:pt idx="3">
                  <c:v>4076</c:v>
                </c:pt>
                <c:pt idx="4">
                  <c:v>4132</c:v>
                </c:pt>
              </c:numCache>
            </c:numRef>
          </c:val>
        </c:ser>
        <c:marker val="1"/>
        <c:axId val="164438016"/>
        <c:axId val="164439552"/>
      </c:lineChart>
      <c:catAx>
        <c:axId val="164438016"/>
        <c:scaling>
          <c:orientation val="minMax"/>
        </c:scaling>
        <c:axPos val="b"/>
        <c:numFmt formatCode="General" sourceLinked="1"/>
        <c:tickLblPos val="nextTo"/>
        <c:crossAx val="164439552"/>
        <c:crosses val="autoZero"/>
        <c:auto val="1"/>
        <c:lblAlgn val="ctr"/>
        <c:lblOffset val="100"/>
      </c:catAx>
      <c:valAx>
        <c:axId val="16443955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3801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Northamptonshire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5621.6274875737354</c:v>
                </c:pt>
                <c:pt idx="1">
                  <c:v>5589.1335000814843</c:v>
                </c:pt>
                <c:pt idx="2">
                  <c:v>5624.1597754821987</c:v>
                </c:pt>
                <c:pt idx="3">
                  <c:v>5644.1238660863792</c:v>
                </c:pt>
                <c:pt idx="4">
                  <c:v>5641.3253018627865</c:v>
                </c:pt>
              </c:numCache>
            </c:numRef>
          </c:val>
        </c:ser>
        <c:axId val="164487936"/>
        <c:axId val="16448947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4487936"/>
        <c:axId val="164489472"/>
      </c:lineChart>
      <c:catAx>
        <c:axId val="164487936"/>
        <c:scaling>
          <c:orientation val="minMax"/>
        </c:scaling>
        <c:axPos val="b"/>
        <c:numFmt formatCode="General" sourceLinked="1"/>
        <c:tickLblPos val="nextTo"/>
        <c:crossAx val="164489472"/>
        <c:crosses val="autoZero"/>
        <c:auto val="1"/>
        <c:lblAlgn val="ctr"/>
        <c:lblOffset val="100"/>
      </c:catAx>
      <c:valAx>
        <c:axId val="16448947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879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Northamptonshire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8.8477995463581198</c:v>
                </c:pt>
                <c:pt idx="1">
                  <c:v>8.5785656532406893</c:v>
                </c:pt>
                <c:pt idx="2">
                  <c:v>9.100952673134719</c:v>
                </c:pt>
              </c:numCache>
            </c:numRef>
          </c:val>
        </c:ser>
        <c:marker val="1"/>
        <c:axId val="161846784"/>
        <c:axId val="161848320"/>
      </c:lineChart>
      <c:catAx>
        <c:axId val="161846784"/>
        <c:scaling>
          <c:orientation val="minMax"/>
        </c:scaling>
        <c:axPos val="b"/>
        <c:numFmt formatCode="General" sourceLinked="1"/>
        <c:tickLblPos val="nextTo"/>
        <c:crossAx val="161848320"/>
        <c:crosses val="autoZero"/>
        <c:auto val="1"/>
        <c:lblAlgn val="ctr"/>
        <c:lblOffset val="100"/>
      </c:catAx>
      <c:valAx>
        <c:axId val="16184832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4678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Northamptonshire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2715</c:v>
                </c:pt>
                <c:pt idx="1">
                  <c:v>2737</c:v>
                </c:pt>
                <c:pt idx="2">
                  <c:v>2832</c:v>
                </c:pt>
                <c:pt idx="3">
                  <c:v>2908</c:v>
                </c:pt>
                <c:pt idx="4">
                  <c:v>2993</c:v>
                </c:pt>
              </c:numCache>
            </c:numRef>
          </c:val>
        </c:ser>
        <c:marker val="1"/>
        <c:axId val="164522624"/>
        <c:axId val="164528512"/>
      </c:lineChart>
      <c:catAx>
        <c:axId val="164522624"/>
        <c:scaling>
          <c:orientation val="minMax"/>
        </c:scaling>
        <c:axPos val="b"/>
        <c:numFmt formatCode="General" sourceLinked="1"/>
        <c:tickLblPos val="nextTo"/>
        <c:crossAx val="164528512"/>
        <c:crosses val="autoZero"/>
        <c:auto val="1"/>
        <c:lblAlgn val="ctr"/>
        <c:lblOffset val="100"/>
      </c:catAx>
      <c:valAx>
        <c:axId val="16452851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2262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Northamptonshire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3876.7382851822904</c:v>
                </c:pt>
                <c:pt idx="1">
                  <c:v>3878.665920315168</c:v>
                </c:pt>
                <c:pt idx="2">
                  <c:v>3969.9951356344941</c:v>
                </c:pt>
                <c:pt idx="3">
                  <c:v>4026.7694314472956</c:v>
                </c:pt>
                <c:pt idx="4">
                  <c:v>4086.2745954683705</c:v>
                </c:pt>
              </c:numCache>
            </c:numRef>
          </c:val>
        </c:ser>
        <c:axId val="164633984"/>
        <c:axId val="16465216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4633984"/>
        <c:axId val="164652160"/>
      </c:lineChart>
      <c:catAx>
        <c:axId val="164633984"/>
        <c:scaling>
          <c:orientation val="minMax"/>
        </c:scaling>
        <c:axPos val="b"/>
        <c:numFmt formatCode="General" sourceLinked="1"/>
        <c:tickLblPos val="nextTo"/>
        <c:crossAx val="164652160"/>
        <c:crosses val="autoZero"/>
        <c:auto val="1"/>
        <c:lblAlgn val="ctr"/>
        <c:lblOffset val="100"/>
      </c:catAx>
      <c:valAx>
        <c:axId val="16465216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339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Northamptonshire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4955</c:v>
                </c:pt>
                <c:pt idx="1">
                  <c:v>4988</c:v>
                </c:pt>
                <c:pt idx="2">
                  <c:v>5089</c:v>
                </c:pt>
                <c:pt idx="3">
                  <c:v>5180</c:v>
                </c:pt>
                <c:pt idx="4">
                  <c:v>5212</c:v>
                </c:pt>
              </c:numCache>
            </c:numRef>
          </c:val>
        </c:ser>
        <c:marker val="1"/>
        <c:axId val="164683776"/>
        <c:axId val="164685312"/>
      </c:lineChart>
      <c:catAx>
        <c:axId val="164683776"/>
        <c:scaling>
          <c:orientation val="minMax"/>
        </c:scaling>
        <c:axPos val="b"/>
        <c:numFmt formatCode="General" sourceLinked="1"/>
        <c:tickLblPos val="nextTo"/>
        <c:crossAx val="164685312"/>
        <c:crosses val="autoZero"/>
        <c:auto val="1"/>
        <c:lblAlgn val="ctr"/>
        <c:lblOffset val="100"/>
      </c:catAx>
      <c:valAx>
        <c:axId val="16468531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68377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Northamptonshire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3</c:v>
                </c:pt>
                <c:pt idx="4">
                  <c:v>3</c:v>
                </c:pt>
              </c:numCache>
            </c:numRef>
          </c:val>
        </c:ser>
        <c:axId val="164745984"/>
        <c:axId val="16474752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745984"/>
        <c:axId val="164747520"/>
      </c:lineChart>
      <c:catAx>
        <c:axId val="164745984"/>
        <c:scaling>
          <c:orientation val="minMax"/>
        </c:scaling>
        <c:axPos val="b"/>
        <c:tickLblPos val="nextTo"/>
        <c:crossAx val="164747520"/>
        <c:crosses val="autoZero"/>
        <c:auto val="1"/>
        <c:lblAlgn val="ctr"/>
        <c:lblOffset val="100"/>
      </c:catAx>
      <c:valAx>
        <c:axId val="1647475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7459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Northamptonshire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7</c:v>
                </c:pt>
                <c:pt idx="1">
                  <c:v>7</c:v>
                </c:pt>
                <c:pt idx="2">
                  <c:v>7</c:v>
                </c:pt>
                <c:pt idx="3">
                  <c:v>6</c:v>
                </c:pt>
                <c:pt idx="4">
                  <c:v>6</c:v>
                </c:pt>
              </c:numCache>
            </c:numRef>
          </c:val>
        </c:ser>
        <c:axId val="164787712"/>
        <c:axId val="16478924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787712"/>
        <c:axId val="164789248"/>
      </c:lineChart>
      <c:catAx>
        <c:axId val="164787712"/>
        <c:scaling>
          <c:orientation val="minMax"/>
        </c:scaling>
        <c:axPos val="b"/>
        <c:tickLblPos val="nextTo"/>
        <c:crossAx val="164789248"/>
        <c:crosses val="autoZero"/>
        <c:auto val="1"/>
        <c:lblAlgn val="ctr"/>
        <c:lblOffset val="100"/>
      </c:catAx>
      <c:valAx>
        <c:axId val="1647892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7877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Northamptonshire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32</c:v>
                </c:pt>
                <c:pt idx="1">
                  <c:v>0</c:v>
                </c:pt>
                <c:pt idx="2">
                  <c:v>21</c:v>
                </c:pt>
                <c:pt idx="3">
                  <c:v>0</c:v>
                </c:pt>
                <c:pt idx="4">
                  <c:v>25</c:v>
                </c:pt>
              </c:numCache>
            </c:numRef>
          </c:val>
        </c:ser>
        <c:axId val="164895744"/>
        <c:axId val="16490163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895744"/>
        <c:axId val="164901632"/>
      </c:lineChart>
      <c:catAx>
        <c:axId val="164895744"/>
        <c:scaling>
          <c:orientation val="minMax"/>
        </c:scaling>
        <c:axPos val="b"/>
        <c:tickLblPos val="nextTo"/>
        <c:crossAx val="164901632"/>
        <c:crosses val="autoZero"/>
        <c:auto val="1"/>
        <c:lblAlgn val="ctr"/>
        <c:lblOffset val="100"/>
      </c:catAx>
      <c:valAx>
        <c:axId val="1649016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8957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Northamptonshire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31.5</c:v>
                </c:pt>
                <c:pt idx="1">
                  <c:v>31.1</c:v>
                </c:pt>
                <c:pt idx="2">
                  <c:v>30.9</c:v>
                </c:pt>
              </c:numCache>
            </c:numRef>
          </c:val>
        </c:ser>
        <c:marker val="1"/>
        <c:axId val="164826112"/>
        <c:axId val="164832000"/>
      </c:lineChart>
      <c:catAx>
        <c:axId val="164826112"/>
        <c:scaling>
          <c:orientation val="minMax"/>
        </c:scaling>
        <c:axPos val="b"/>
        <c:numFmt formatCode="General" sourceLinked="1"/>
        <c:tickLblPos val="nextTo"/>
        <c:crossAx val="164832000"/>
        <c:crosses val="autoZero"/>
        <c:auto val="1"/>
        <c:lblAlgn val="ctr"/>
        <c:lblOffset val="100"/>
      </c:catAx>
      <c:valAx>
        <c:axId val="16483200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82611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Northamptonshire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27.9</c:v>
                </c:pt>
                <c:pt idx="1">
                  <c:v>29.1</c:v>
                </c:pt>
                <c:pt idx="2">
                  <c:v>30.2</c:v>
                </c:pt>
              </c:numCache>
            </c:numRef>
          </c:val>
        </c:ser>
        <c:marker val="1"/>
        <c:axId val="164860288"/>
        <c:axId val="164861824"/>
      </c:lineChart>
      <c:catAx>
        <c:axId val="164860288"/>
        <c:scaling>
          <c:orientation val="minMax"/>
        </c:scaling>
        <c:axPos val="b"/>
        <c:numFmt formatCode="General" sourceLinked="1"/>
        <c:tickLblPos val="nextTo"/>
        <c:crossAx val="164861824"/>
        <c:crosses val="autoZero"/>
        <c:auto val="1"/>
        <c:lblAlgn val="ctr"/>
        <c:lblOffset val="100"/>
      </c:catAx>
      <c:valAx>
        <c:axId val="16486182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86028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Northamptonshire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78.843598959306831</c:v>
                </c:pt>
                <c:pt idx="1">
                  <c:v>70.219909789622236</c:v>
                </c:pt>
                <c:pt idx="2">
                  <c:v>43.052205742953333</c:v>
                </c:pt>
                <c:pt idx="3">
                  <c:v>31.355060016646824</c:v>
                </c:pt>
              </c:numCache>
            </c:numRef>
          </c:val>
        </c:ser>
        <c:axId val="165049088"/>
        <c:axId val="165050624"/>
      </c:barChart>
      <c:catAx>
        <c:axId val="165049088"/>
        <c:scaling>
          <c:orientation val="minMax"/>
        </c:scaling>
        <c:axPos val="b"/>
        <c:tickLblPos val="nextTo"/>
        <c:txPr>
          <a:bodyPr/>
          <a:lstStyle/>
          <a:p>
            <a:pPr>
              <a:defRPr sz="800"/>
            </a:pPr>
            <a:endParaRPr lang="en-US"/>
          </a:p>
        </c:txPr>
        <c:crossAx val="165050624"/>
        <c:crosses val="autoZero"/>
        <c:auto val="1"/>
        <c:lblAlgn val="ctr"/>
        <c:lblOffset val="100"/>
      </c:catAx>
      <c:valAx>
        <c:axId val="16505062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4908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Northamptonshire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15.085813064659364</c:v>
                </c:pt>
                <c:pt idx="1">
                  <c:v>10.059875242855815</c:v>
                </c:pt>
                <c:pt idx="2">
                  <c:v>3.8815612102572534</c:v>
                </c:pt>
                <c:pt idx="3">
                  <c:v>2.4430498874042006</c:v>
                </c:pt>
              </c:numCache>
            </c:numRef>
          </c:val>
        </c:ser>
        <c:axId val="165082240"/>
        <c:axId val="165083776"/>
      </c:barChart>
      <c:catAx>
        <c:axId val="165082240"/>
        <c:scaling>
          <c:orientation val="minMax"/>
        </c:scaling>
        <c:axPos val="b"/>
        <c:numFmt formatCode="General" sourceLinked="1"/>
        <c:tickLblPos val="nextTo"/>
        <c:txPr>
          <a:bodyPr/>
          <a:lstStyle/>
          <a:p>
            <a:pPr>
              <a:defRPr sz="800"/>
            </a:pPr>
            <a:endParaRPr lang="en-US"/>
          </a:p>
        </c:txPr>
        <c:crossAx val="165083776"/>
        <c:crosses val="autoZero"/>
        <c:auto val="1"/>
        <c:lblAlgn val="ctr"/>
        <c:lblOffset val="100"/>
      </c:catAx>
      <c:valAx>
        <c:axId val="16508377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8224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Northamptonshire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35.679910456165501</c:v>
                </c:pt>
                <c:pt idx="1">
                  <c:v>37.389475451278933</c:v>
                </c:pt>
                <c:pt idx="2">
                  <c:v>37.680372863475867</c:v>
                </c:pt>
              </c:numCache>
            </c:numRef>
          </c:val>
        </c:ser>
        <c:marker val="1"/>
        <c:axId val="162027392"/>
        <c:axId val="162028928"/>
      </c:lineChart>
      <c:catAx>
        <c:axId val="162027392"/>
        <c:scaling>
          <c:orientation val="minMax"/>
        </c:scaling>
        <c:axPos val="b"/>
        <c:numFmt formatCode="General" sourceLinked="1"/>
        <c:tickLblPos val="nextTo"/>
        <c:crossAx val="162028928"/>
        <c:crosses val="autoZero"/>
        <c:auto val="1"/>
        <c:lblAlgn val="ctr"/>
        <c:lblOffset val="100"/>
      </c:catAx>
      <c:valAx>
        <c:axId val="16202892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2739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Northamptonshire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12.784781225262995</c:v>
                </c:pt>
                <c:pt idx="1">
                  <c:v>7.626799534297418</c:v>
                </c:pt>
                <c:pt idx="2">
                  <c:v>1.7128828019937365</c:v>
                </c:pt>
                <c:pt idx="3">
                  <c:v>0.65122115699629424</c:v>
                </c:pt>
              </c:numCache>
            </c:numRef>
          </c:val>
        </c:ser>
        <c:axId val="165000704"/>
        <c:axId val="165002240"/>
      </c:barChart>
      <c:catAx>
        <c:axId val="165000704"/>
        <c:scaling>
          <c:orientation val="minMax"/>
        </c:scaling>
        <c:axPos val="b"/>
        <c:numFmt formatCode="General" sourceLinked="1"/>
        <c:tickLblPos val="nextTo"/>
        <c:txPr>
          <a:bodyPr/>
          <a:lstStyle/>
          <a:p>
            <a:pPr>
              <a:defRPr sz="800"/>
            </a:pPr>
            <a:endParaRPr lang="en-US"/>
          </a:p>
        </c:txPr>
        <c:crossAx val="165002240"/>
        <c:crosses val="autoZero"/>
        <c:auto val="1"/>
        <c:lblAlgn val="ctr"/>
        <c:lblOffset val="100"/>
      </c:catAx>
      <c:valAx>
        <c:axId val="1650022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0070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Northamptonshire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5.2531275922885863</c:v>
                </c:pt>
                <c:pt idx="1">
                  <c:v>4.0986398940040747</c:v>
                </c:pt>
                <c:pt idx="2">
                  <c:v>2.074100394682219</c:v>
                </c:pt>
                <c:pt idx="3">
                  <c:v>1.6116292278934556</c:v>
                </c:pt>
              </c:numCache>
            </c:numRef>
          </c:val>
        </c:ser>
        <c:axId val="165115776"/>
        <c:axId val="165117312"/>
      </c:barChart>
      <c:catAx>
        <c:axId val="165115776"/>
        <c:scaling>
          <c:orientation val="minMax"/>
        </c:scaling>
        <c:axPos val="b"/>
        <c:numFmt formatCode="General" sourceLinked="1"/>
        <c:tickLblPos val="nextTo"/>
        <c:txPr>
          <a:bodyPr/>
          <a:lstStyle/>
          <a:p>
            <a:pPr>
              <a:defRPr sz="800"/>
            </a:pPr>
            <a:endParaRPr lang="en-US"/>
          </a:p>
        </c:txPr>
        <c:crossAx val="165117312"/>
        <c:crosses val="autoZero"/>
        <c:auto val="1"/>
        <c:lblAlgn val="ctr"/>
        <c:lblOffset val="100"/>
      </c:catAx>
      <c:valAx>
        <c:axId val="16511731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11577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Northamptonshire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77.228421247246374</c:v>
                </c:pt>
                <c:pt idx="1">
                  <c:v>67.734763048804027</c:v>
                </c:pt>
                <c:pt idx="2">
                  <c:v>39.527798459241204</c:v>
                </c:pt>
                <c:pt idx="3">
                  <c:v>28.792118215731954</c:v>
                </c:pt>
              </c:numCache>
            </c:numRef>
          </c:val>
        </c:ser>
        <c:axId val="165222656"/>
        <c:axId val="165236736"/>
      </c:barChart>
      <c:catAx>
        <c:axId val="165222656"/>
        <c:scaling>
          <c:orientation val="minMax"/>
        </c:scaling>
        <c:axPos val="b"/>
        <c:numFmt formatCode="General" sourceLinked="1"/>
        <c:tickLblPos val="nextTo"/>
        <c:txPr>
          <a:bodyPr/>
          <a:lstStyle/>
          <a:p>
            <a:pPr>
              <a:defRPr sz="800"/>
            </a:pPr>
            <a:endParaRPr lang="en-US"/>
          </a:p>
        </c:txPr>
        <c:crossAx val="165236736"/>
        <c:crosses val="autoZero"/>
        <c:auto val="1"/>
        <c:lblAlgn val="ctr"/>
        <c:lblOffset val="100"/>
      </c:catAx>
      <c:valAx>
        <c:axId val="1652367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22265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Northamptonshire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65.675495692877703</c:v>
                </c:pt>
                <c:pt idx="1">
                  <c:v>52.241253095355589</c:v>
                </c:pt>
                <c:pt idx="2">
                  <c:v>25.303199785206409</c:v>
                </c:pt>
                <c:pt idx="3">
                  <c:v>18.400065184520599</c:v>
                </c:pt>
              </c:numCache>
            </c:numRef>
          </c:val>
        </c:ser>
        <c:axId val="165264000"/>
        <c:axId val="165155200"/>
      </c:barChart>
      <c:catAx>
        <c:axId val="165264000"/>
        <c:scaling>
          <c:orientation val="minMax"/>
        </c:scaling>
        <c:axPos val="b"/>
        <c:numFmt formatCode="General" sourceLinked="1"/>
        <c:tickLblPos val="nextTo"/>
        <c:txPr>
          <a:bodyPr/>
          <a:lstStyle/>
          <a:p>
            <a:pPr>
              <a:defRPr sz="800"/>
            </a:pPr>
            <a:endParaRPr lang="en-US"/>
          </a:p>
        </c:txPr>
        <c:crossAx val="165155200"/>
        <c:crosses val="autoZero"/>
        <c:auto val="1"/>
        <c:lblAlgn val="ctr"/>
        <c:lblOffset val="100"/>
      </c:catAx>
      <c:valAx>
        <c:axId val="1651552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26400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Northamptonshire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39.814841166961983</c:v>
                </c:pt>
                <c:pt idx="1">
                  <c:v>32.926327153533222</c:v>
                </c:pt>
                <c:pt idx="2">
                  <c:v>15.453375327338353</c:v>
                </c:pt>
                <c:pt idx="3">
                  <c:v>10.569139080642509</c:v>
                </c:pt>
              </c:numCache>
            </c:numRef>
          </c:val>
        </c:ser>
        <c:axId val="165284864"/>
        <c:axId val="165286656"/>
      </c:barChart>
      <c:catAx>
        <c:axId val="165284864"/>
        <c:scaling>
          <c:orientation val="minMax"/>
        </c:scaling>
        <c:axPos val="b"/>
        <c:numFmt formatCode="General" sourceLinked="1"/>
        <c:tickLblPos val="nextTo"/>
        <c:txPr>
          <a:bodyPr/>
          <a:lstStyle/>
          <a:p>
            <a:pPr>
              <a:defRPr sz="800"/>
            </a:pPr>
            <a:endParaRPr lang="en-US"/>
          </a:p>
        </c:txPr>
        <c:crossAx val="165286656"/>
        <c:crosses val="autoZero"/>
        <c:auto val="1"/>
        <c:lblAlgn val="ctr"/>
        <c:lblOffset val="100"/>
      </c:catAx>
      <c:valAx>
        <c:axId val="16528665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28486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Northamptonshire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33.925410834546867</c:v>
                </c:pt>
                <c:pt idx="1">
                  <c:v>33.4790553705866</c:v>
                </c:pt>
                <c:pt idx="2">
                  <c:v>34.287022953652894</c:v>
                </c:pt>
              </c:numCache>
            </c:numRef>
          </c:val>
        </c:ser>
        <c:marker val="1"/>
        <c:axId val="162085120"/>
        <c:axId val="162095104"/>
      </c:lineChart>
      <c:catAx>
        <c:axId val="162085120"/>
        <c:scaling>
          <c:orientation val="minMax"/>
        </c:scaling>
        <c:axPos val="b"/>
        <c:numFmt formatCode="General" sourceLinked="1"/>
        <c:tickLblPos val="nextTo"/>
        <c:crossAx val="162095104"/>
        <c:crosses val="autoZero"/>
        <c:auto val="1"/>
        <c:lblAlgn val="ctr"/>
        <c:lblOffset val="100"/>
      </c:catAx>
      <c:valAx>
        <c:axId val="16209510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8512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Northamptonshire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16.408142212448368</c:v>
                </c:pt>
                <c:pt idx="1">
                  <c:v>16.273123487622787</c:v>
                </c:pt>
                <c:pt idx="2">
                  <c:v>17.537277438454137</c:v>
                </c:pt>
              </c:numCache>
            </c:numRef>
          </c:val>
        </c:ser>
        <c:marker val="1"/>
        <c:axId val="162122368"/>
        <c:axId val="162136448"/>
      </c:lineChart>
      <c:catAx>
        <c:axId val="162122368"/>
        <c:scaling>
          <c:orientation val="minMax"/>
        </c:scaling>
        <c:axPos val="b"/>
        <c:numFmt formatCode="General" sourceLinked="1"/>
        <c:tickLblPos val="nextTo"/>
        <c:crossAx val="162136448"/>
        <c:crosses val="autoZero"/>
        <c:auto val="1"/>
        <c:lblAlgn val="ctr"/>
        <c:lblOffset val="100"/>
      </c:catAx>
      <c:valAx>
        <c:axId val="16213644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2236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CBBF5-95CC-4FDF-B1A4-C38AEEF9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2018-06-28T12:43:00Z</dcterms:created>
  <dcterms:modified xsi:type="dcterms:W3CDTF">2018-07-13T15:56:00Z</dcterms:modified>
</cp:coreProperties>
</file>